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504AE" w14:textId="77777777" w:rsidR="00B07E3D" w:rsidRDefault="00B07E3D" w:rsidP="005F079F">
      <w:pPr>
        <w:widowControl w:val="0"/>
      </w:pPr>
    </w:p>
    <w:p w14:paraId="3C71349E" w14:textId="77777777" w:rsidR="00B07E3D" w:rsidRDefault="00B07E3D" w:rsidP="005F079F">
      <w:pPr>
        <w:pStyle w:val="RedaliaNormal"/>
        <w:jc w:val="center"/>
      </w:pPr>
      <w:r>
        <w:t>ANNEXE(S) DE PRIX</w:t>
      </w:r>
    </w:p>
    <w:p w14:paraId="5DFC6E15" w14:textId="77777777" w:rsidR="00B07E3D" w:rsidRDefault="00B07E3D">
      <w:pPr>
        <w:pStyle w:val="RedaliaNormal"/>
      </w:pPr>
    </w:p>
    <w:p w14:paraId="38180FEB" w14:textId="77777777" w:rsidR="00B07E3D" w:rsidRDefault="00B07E3D">
      <w:pPr>
        <w:pStyle w:val="RedaliaNormal"/>
      </w:pPr>
    </w:p>
    <w:p w14:paraId="0E27809E" w14:textId="77777777" w:rsidR="00B07E3D" w:rsidRDefault="00B07E3D">
      <w:pPr>
        <w:pStyle w:val="RedaliaNormal"/>
      </w:pPr>
    </w:p>
    <w:p w14:paraId="1C7DE380" w14:textId="77777777" w:rsidR="00B07E3D" w:rsidRDefault="00B07E3D">
      <w:pPr>
        <w:pStyle w:val="RedaliaNormal"/>
      </w:pPr>
    </w:p>
    <w:p w14:paraId="248D5E86" w14:textId="77777777" w:rsidR="00B07E3D" w:rsidRDefault="00B07E3D">
      <w:pPr>
        <w:pStyle w:val="RedaliaNormal"/>
      </w:pPr>
    </w:p>
    <w:p w14:paraId="5E6FF6EC" w14:textId="77777777" w:rsidR="00B07E3D" w:rsidRDefault="00B07E3D">
      <w:pPr>
        <w:pStyle w:val="RedaliaNormal"/>
      </w:pPr>
    </w:p>
    <w:p w14:paraId="08609713" w14:textId="77777777" w:rsidR="00B07E3D" w:rsidRDefault="00B07E3D">
      <w:pPr>
        <w:pStyle w:val="RedaliaNormal"/>
      </w:pPr>
    </w:p>
    <w:p w14:paraId="7C90777C" w14:textId="77777777" w:rsidR="00B07E3D" w:rsidRDefault="00B07E3D">
      <w:pPr>
        <w:pStyle w:val="RedaliaNormal"/>
      </w:pPr>
    </w:p>
    <w:p w14:paraId="4D44CA1B" w14:textId="77777777" w:rsidR="00B07E3D" w:rsidRDefault="00B07E3D">
      <w:pPr>
        <w:pStyle w:val="RedaliaNormal"/>
      </w:pPr>
    </w:p>
    <w:p w14:paraId="630A439A" w14:textId="77777777" w:rsidR="00B07E3D" w:rsidRDefault="00B07E3D">
      <w:pPr>
        <w:pStyle w:val="RedaliaNormal"/>
      </w:pPr>
    </w:p>
    <w:p w14:paraId="1BD043F6" w14:textId="77777777" w:rsidR="00B07E3D" w:rsidRDefault="00B07E3D">
      <w:pPr>
        <w:pStyle w:val="RedaliaNormal"/>
      </w:pPr>
    </w:p>
    <w:p w14:paraId="1FCC061E" w14:textId="77777777" w:rsidR="00B07E3D" w:rsidRDefault="00B07E3D">
      <w:pPr>
        <w:pStyle w:val="RedaliaNormal"/>
      </w:pPr>
    </w:p>
    <w:p w14:paraId="711366E4" w14:textId="77777777" w:rsidR="00B07E3D" w:rsidRDefault="00B07E3D">
      <w:pPr>
        <w:pStyle w:val="RedaliaNormal"/>
      </w:pPr>
    </w:p>
    <w:p w14:paraId="105F294C" w14:textId="77777777" w:rsidR="00B07E3D" w:rsidRDefault="00B07E3D">
      <w:pPr>
        <w:pStyle w:val="RedaliaNormal"/>
      </w:pPr>
    </w:p>
    <w:p w14:paraId="2DC014D0" w14:textId="77777777" w:rsidR="00B07E3D" w:rsidRDefault="00007166">
      <w:pPr>
        <w:pStyle w:val="RedaliaNormal"/>
      </w:pPr>
      <w:r>
        <w:t xml:space="preserve">TITRE DE </w:t>
      </w:r>
      <w:smartTag w:uri="urn:schemas-microsoft-com:office:smarttags" w:element="PersonName">
        <w:smartTagPr>
          <w:attr w:name="ProductID" w:val="LA CONSULTATION"/>
        </w:smartTagPr>
        <w:r>
          <w:t>LA CONSULTATIO</w:t>
        </w:r>
        <w:r w:rsidR="00C53180">
          <w:t>N</w:t>
        </w:r>
      </w:smartTag>
      <w:r w:rsidR="00B07E3D">
        <w:t> :</w:t>
      </w:r>
    </w:p>
    <w:p w14:paraId="3CEB3EFD" w14:textId="77777777" w:rsidR="00B07E3D" w:rsidRDefault="00B07E3D">
      <w:pPr>
        <w:pStyle w:val="RedaliaNormal"/>
      </w:pPr>
    </w:p>
    <w:p w14:paraId="465FBAF1" w14:textId="419D03FA" w:rsidR="00B07E3D" w:rsidRPr="00453473" w:rsidRDefault="00E66EB9" w:rsidP="009C49C4">
      <w:pPr>
        <w:widowControl w:val="0"/>
      </w:pPr>
      <w:r w:rsidRPr="00E66EB9">
        <w:t>Prestation métrologiques dimensionnelles étalonnage et ou vérification des out</w:t>
      </w:r>
      <w:r w:rsidR="009C49C4">
        <w:t>illages spécifiques au profit</w:t>
      </w:r>
      <w:r w:rsidRPr="00E66EB9">
        <w:t xml:space="preserve"> </w:t>
      </w:r>
      <w:r w:rsidR="009C49C4" w:rsidRPr="00536D79">
        <w:t>de l’Atelier Industriel de l’Aéronautique de Bordeaux.</w:t>
      </w:r>
    </w:p>
    <w:p w14:paraId="6193966D" w14:textId="77777777" w:rsidR="00B07E3D" w:rsidRPr="00453473" w:rsidRDefault="00B07E3D">
      <w:pPr>
        <w:pStyle w:val="RedaliaNormal"/>
      </w:pPr>
    </w:p>
    <w:p w14:paraId="75FEBC7F" w14:textId="77777777" w:rsidR="00B07E3D" w:rsidRPr="00453473" w:rsidRDefault="00B07E3D">
      <w:pPr>
        <w:pStyle w:val="RedaliaNormal"/>
      </w:pPr>
    </w:p>
    <w:p w14:paraId="4892395D" w14:textId="77777777" w:rsidR="00B07E3D" w:rsidRDefault="00B07E3D">
      <w:pPr>
        <w:pStyle w:val="RedaliaNormal"/>
      </w:pPr>
    </w:p>
    <w:p w14:paraId="2CAF8DE9" w14:textId="77777777" w:rsidR="00E66EB9" w:rsidRDefault="00E66EB9">
      <w:pPr>
        <w:pStyle w:val="RedaliaNormal"/>
      </w:pPr>
    </w:p>
    <w:p w14:paraId="65E3F76A" w14:textId="77777777" w:rsidR="00E66EB9" w:rsidRDefault="00E66EB9">
      <w:pPr>
        <w:pStyle w:val="RedaliaNormal"/>
      </w:pPr>
    </w:p>
    <w:p w14:paraId="75977A31" w14:textId="77777777" w:rsidR="00E66EB9" w:rsidRDefault="00E66EB9">
      <w:pPr>
        <w:pStyle w:val="RedaliaNormal"/>
      </w:pPr>
    </w:p>
    <w:p w14:paraId="4F379E17" w14:textId="77777777" w:rsidR="00E66EB9" w:rsidRDefault="00E66EB9">
      <w:pPr>
        <w:pStyle w:val="RedaliaNormal"/>
      </w:pPr>
    </w:p>
    <w:p w14:paraId="23B8AE9A" w14:textId="77777777" w:rsidR="00E66EB9" w:rsidRDefault="00E66EB9">
      <w:pPr>
        <w:pStyle w:val="RedaliaNormal"/>
      </w:pPr>
    </w:p>
    <w:p w14:paraId="7F0F000A" w14:textId="77777777" w:rsidR="00E66EB9" w:rsidRDefault="00E66EB9">
      <w:pPr>
        <w:pStyle w:val="RedaliaNormal"/>
      </w:pPr>
    </w:p>
    <w:p w14:paraId="7D818560" w14:textId="77777777" w:rsidR="00E66EB9" w:rsidRDefault="00E66EB9">
      <w:pPr>
        <w:pStyle w:val="RedaliaNormal"/>
      </w:pPr>
    </w:p>
    <w:p w14:paraId="6CE6BCEB" w14:textId="77777777" w:rsidR="00E66EB9" w:rsidRDefault="00E66EB9">
      <w:pPr>
        <w:pStyle w:val="RedaliaNormal"/>
      </w:pPr>
    </w:p>
    <w:p w14:paraId="6AEA65C0" w14:textId="77777777" w:rsidR="00E66EB9" w:rsidRDefault="00E66EB9">
      <w:pPr>
        <w:pStyle w:val="RedaliaNormal"/>
      </w:pPr>
    </w:p>
    <w:p w14:paraId="3D4E639F" w14:textId="77777777" w:rsidR="00E66EB9" w:rsidRDefault="00E66EB9">
      <w:pPr>
        <w:pStyle w:val="RedaliaNormal"/>
      </w:pPr>
    </w:p>
    <w:p w14:paraId="0350A1C2" w14:textId="77777777" w:rsidR="00E66EB9" w:rsidRDefault="00E66EB9">
      <w:pPr>
        <w:pStyle w:val="RedaliaNormal"/>
      </w:pPr>
    </w:p>
    <w:p w14:paraId="475A3E88" w14:textId="77777777" w:rsidR="00E66EB9" w:rsidRDefault="00E66EB9">
      <w:pPr>
        <w:pStyle w:val="RedaliaNormal"/>
      </w:pPr>
    </w:p>
    <w:p w14:paraId="6C1DC3F1" w14:textId="77777777" w:rsidR="00E66EB9" w:rsidRDefault="00E66EB9">
      <w:pPr>
        <w:pStyle w:val="RedaliaNormal"/>
      </w:pPr>
    </w:p>
    <w:p w14:paraId="4CF2F1E8" w14:textId="77777777" w:rsidR="00E66EB9" w:rsidRDefault="00E66EB9">
      <w:pPr>
        <w:pStyle w:val="RedaliaNormal"/>
      </w:pPr>
    </w:p>
    <w:p w14:paraId="1F3726C7" w14:textId="77777777" w:rsidR="00E66EB9" w:rsidRDefault="00E66EB9">
      <w:pPr>
        <w:pStyle w:val="RedaliaNormal"/>
      </w:pPr>
    </w:p>
    <w:p w14:paraId="21D75D70" w14:textId="77777777" w:rsidR="00E66EB9" w:rsidRDefault="00E66EB9">
      <w:pPr>
        <w:pStyle w:val="RedaliaNormal"/>
      </w:pPr>
    </w:p>
    <w:p w14:paraId="5E284D8E" w14:textId="77777777" w:rsidR="00E66EB9" w:rsidRDefault="00E66EB9">
      <w:pPr>
        <w:pStyle w:val="RedaliaNormal"/>
      </w:pPr>
    </w:p>
    <w:p w14:paraId="4B341F72" w14:textId="77777777" w:rsidR="00E66EB9" w:rsidRDefault="00E66EB9">
      <w:pPr>
        <w:pStyle w:val="RedaliaNormal"/>
      </w:pPr>
    </w:p>
    <w:p w14:paraId="29A7309B" w14:textId="77777777" w:rsidR="00E66EB9" w:rsidRDefault="00E66EB9">
      <w:pPr>
        <w:pStyle w:val="RedaliaNormal"/>
      </w:pPr>
    </w:p>
    <w:p w14:paraId="0E007C22" w14:textId="77777777" w:rsidR="00E66EB9" w:rsidRDefault="00E66EB9">
      <w:pPr>
        <w:pStyle w:val="RedaliaNormal"/>
      </w:pPr>
    </w:p>
    <w:p w14:paraId="43A6E551" w14:textId="77777777" w:rsidR="00E66EB9" w:rsidRDefault="00E66EB9">
      <w:pPr>
        <w:pStyle w:val="RedaliaNormal"/>
      </w:pPr>
    </w:p>
    <w:p w14:paraId="74B81A68" w14:textId="77777777" w:rsidR="00E66EB9" w:rsidRDefault="00E66EB9">
      <w:pPr>
        <w:pStyle w:val="RedaliaNormal"/>
      </w:pPr>
    </w:p>
    <w:p w14:paraId="55D9FAA5" w14:textId="77777777" w:rsidR="00E66EB9" w:rsidRDefault="00E66EB9">
      <w:pPr>
        <w:pStyle w:val="RedaliaNormal"/>
      </w:pPr>
    </w:p>
    <w:p w14:paraId="26717751" w14:textId="77777777" w:rsidR="00E66EB9" w:rsidRDefault="00E66EB9">
      <w:pPr>
        <w:pStyle w:val="RedaliaNormal"/>
      </w:pPr>
    </w:p>
    <w:p w14:paraId="69FB1D10" w14:textId="77777777" w:rsidR="00E66EB9" w:rsidRDefault="00E66EB9">
      <w:pPr>
        <w:pStyle w:val="RedaliaNormal"/>
      </w:pPr>
    </w:p>
    <w:p w14:paraId="6196E952" w14:textId="77777777" w:rsidR="00E66EB9" w:rsidRPr="00453473" w:rsidRDefault="00E66EB9">
      <w:pPr>
        <w:pStyle w:val="RedaliaNormal"/>
      </w:pPr>
    </w:p>
    <w:p w14:paraId="7581C7F3" w14:textId="77777777" w:rsidR="00B07E3D" w:rsidRDefault="00B07E3D" w:rsidP="005F079F">
      <w:pPr>
        <w:pStyle w:val="RedaliaNormal"/>
      </w:pPr>
      <w:r>
        <w:t>Ce bordereau des prix qui comprend :</w:t>
      </w:r>
    </w:p>
    <w:p w14:paraId="0EE0BB54" w14:textId="77777777" w:rsidR="00B07E3D" w:rsidRDefault="00B07E3D">
      <w:pPr>
        <w:pStyle w:val="RedaliaNormal"/>
      </w:pPr>
    </w:p>
    <w:tbl>
      <w:tblPr>
        <w:tblW w:w="92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602"/>
      </w:tblGrid>
      <w:tr w:rsidR="00B07E3D" w:rsidRPr="00B07E3D" w14:paraId="2BFAE41A" w14:textId="77777777"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E7F3757" w14:textId="77777777" w:rsidR="00B07E3D" w:rsidRPr="00B07E3D" w:rsidRDefault="00B07E3D" w:rsidP="005F079F">
            <w:pPr>
              <w:pStyle w:val="RdaliaTitre"/>
            </w:pPr>
            <w:r w:rsidRPr="00B07E3D">
              <w:sym w:font="Wingdings" w:char="F078"/>
            </w:r>
          </w:p>
        </w:tc>
        <w:tc>
          <w:tcPr>
            <w:tcW w:w="8602" w:type="dxa"/>
            <w:tcBorders>
              <w:top w:val="nil"/>
              <w:left w:val="nil"/>
              <w:bottom w:val="nil"/>
              <w:right w:val="nil"/>
            </w:tcBorders>
          </w:tcPr>
          <w:p w14:paraId="517AFCCA" w14:textId="77777777" w:rsidR="00B07E3D" w:rsidRPr="00B07E3D" w:rsidRDefault="00B07E3D" w:rsidP="005F079F">
            <w:pPr>
              <w:pStyle w:val="RedaliaNormal"/>
            </w:pPr>
            <w:r w:rsidRPr="00B07E3D">
              <w:t>Correspond à la solution de base unique de la consultation</w:t>
            </w:r>
          </w:p>
          <w:p w14:paraId="7640B8B5" w14:textId="77777777" w:rsidR="00B07E3D" w:rsidRPr="00B07E3D" w:rsidRDefault="00B07E3D" w:rsidP="005F079F">
            <w:pPr>
              <w:pStyle w:val="RedaliaNormal"/>
            </w:pPr>
          </w:p>
        </w:tc>
      </w:tr>
    </w:tbl>
    <w:p w14:paraId="530D8619" w14:textId="77777777" w:rsidR="006C721A" w:rsidRDefault="006C721A" w:rsidP="005F079F">
      <w:pPr>
        <w:widowControl w:val="0"/>
      </w:pPr>
    </w:p>
    <w:p w14:paraId="48DE3FF4" w14:textId="77777777" w:rsidR="006C721A" w:rsidRDefault="006C721A" w:rsidP="005F079F">
      <w:pPr>
        <w:widowControl w:val="0"/>
        <w:sectPr w:rsidR="006C721A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484970" w14:textId="77777777" w:rsidR="00B07E3D" w:rsidRDefault="00B07E3D" w:rsidP="005F079F">
      <w:pPr>
        <w:widowControl w:val="0"/>
      </w:pPr>
    </w:p>
    <w:tbl>
      <w:tblPr>
        <w:tblW w:w="14780" w:type="dxa"/>
        <w:tblInd w:w="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  <w:gridCol w:w="5760"/>
        <w:gridCol w:w="1180"/>
        <w:gridCol w:w="1200"/>
        <w:gridCol w:w="1155"/>
        <w:gridCol w:w="2505"/>
      </w:tblGrid>
      <w:tr w:rsidR="00171E92" w14:paraId="3BB7DB5A" w14:textId="77777777" w:rsidTr="00171E92">
        <w:trPr>
          <w:trHeight w:val="330"/>
        </w:trPr>
        <w:tc>
          <w:tcPr>
            <w:tcW w:w="14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60057" w14:textId="77777777" w:rsidR="00171E92" w:rsidRPr="00376599" w:rsidRDefault="00171E92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171E92">
              <w:rPr>
                <w:b/>
                <w:bCs/>
                <w:sz w:val="24"/>
                <w:szCs w:val="24"/>
              </w:rPr>
              <w:t>BORDEREAU DES PRIX POSTE 1</w:t>
            </w:r>
            <w:r w:rsidR="005C0CC8">
              <w:rPr>
                <w:b/>
                <w:bCs/>
                <w:sz w:val="24"/>
                <w:szCs w:val="24"/>
              </w:rPr>
              <w:t xml:space="preserve"> – 1/2</w:t>
            </w:r>
          </w:p>
        </w:tc>
      </w:tr>
      <w:tr w:rsidR="00376599" w14:paraId="2FF903A6" w14:textId="77777777" w:rsidTr="005F079F">
        <w:trPr>
          <w:trHeight w:val="28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766EC0E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27A9F30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539E6EE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95D00EA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5498FDC1" w14:textId="77777777" w:rsidTr="005F079F">
        <w:trPr>
          <w:trHeight w:val="70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CDB2" w14:textId="77777777" w:rsidR="00376599" w:rsidRPr="00E66EB9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66EB9">
              <w:rPr>
                <w:rFonts w:ascii="Arial" w:hAnsi="Arial" w:cs="Arial"/>
                <w:b/>
                <w:bCs/>
              </w:rPr>
              <w:t>Désignation du ECME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91010" w14:textId="77777777" w:rsidR="00376599" w:rsidRPr="00E66EB9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66EB9">
              <w:rPr>
                <w:rFonts w:ascii="Arial" w:hAnsi="Arial" w:cs="Arial"/>
                <w:b/>
                <w:bCs/>
              </w:rPr>
              <w:t>Désignation de la prestation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0CF4" w14:textId="77777777" w:rsidR="00376599" w:rsidRPr="00E66EB9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66EB9">
              <w:rPr>
                <w:rFonts w:ascii="Arial" w:hAnsi="Arial" w:cs="Arial"/>
                <w:b/>
                <w:bCs/>
              </w:rPr>
              <w:t>Annexe technique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FCFFF" w14:textId="77777777" w:rsidR="00376599" w:rsidRPr="00E66EB9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66EB9">
              <w:rPr>
                <w:rFonts w:ascii="Arial" w:hAnsi="Arial" w:cs="Arial"/>
                <w:b/>
                <w:bCs/>
              </w:rPr>
              <w:t>Code tarif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DEE" w14:textId="77777777" w:rsidR="00376599" w:rsidRPr="005F079F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5F079F">
              <w:rPr>
                <w:rFonts w:ascii="Arial" w:hAnsi="Arial" w:cs="Arial"/>
                <w:b/>
                <w:bCs/>
              </w:rPr>
              <w:t xml:space="preserve">Qté annuelle estimative AIA BX </w:t>
            </w:r>
            <w:r w:rsidR="00E50829" w:rsidRPr="005F079F">
              <w:rPr>
                <w:rFonts w:ascii="Arial" w:hAnsi="Arial" w:cs="Arial"/>
                <w:b/>
                <w:bCs/>
              </w:rPr>
              <w:t>annuelle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3BA90" w14:textId="77777777" w:rsidR="00376599" w:rsidRPr="005F079F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5F079F">
              <w:rPr>
                <w:rFonts w:ascii="Arial" w:hAnsi="Arial" w:cs="Arial"/>
                <w:b/>
                <w:bCs/>
              </w:rPr>
              <w:t>prix unitaire HT</w:t>
            </w:r>
          </w:p>
        </w:tc>
      </w:tr>
      <w:tr w:rsidR="00376599" w14:paraId="72139C23" w14:textId="77777777" w:rsidTr="005F079F">
        <w:trPr>
          <w:trHeight w:val="270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ADFB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 xml:space="preserve">Outillages  spécifiques                                                         ( masse &lt; 10kg )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E39FE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Prise en charge / Emballage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3ADE0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233BB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7601A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EB71E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6E998155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B4A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46A66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 xml:space="preserve">Nettoyage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28FEA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7DB14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C444B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4A34C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59915651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9B35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60783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 xml:space="preserve">Rédaction du constat de vérification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AFC76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42CD6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8CBDB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180A8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42515887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3E7D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F0BD0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cote de longueur ( moyen conventionnel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1291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5FCA6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A3A15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2FFE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7473F459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11AD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90380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cylindre  ( moyen conventionnel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7FD51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E18FE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198D2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0943E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40D829F3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F4C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7D58C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alésage   ( moyen conventionnel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84D9A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5DC98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9048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7E48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05D07572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2D9D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8ADC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cote de longueur ( M.M.T.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CCDE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0455A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16C55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5BC2A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2443C2E4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5641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7CC2A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 Ø d'un cylindre  ( M.M.T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024D9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27E82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C2DCC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5CC85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13BA52E8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D9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C90D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alésage   ( M.M.T.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CD65A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82385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78393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F8B92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5EA7CF8C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5336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4430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tolérance de forme ( M.M.T)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BC8CB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2F382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47AF3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D8302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416496D8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164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EB67C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tolérance de position  ( M.M.T)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B6818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551A3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9A9CA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3807A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247D2262" w14:textId="77777777" w:rsidTr="005F079F">
        <w:trPr>
          <w:trHeight w:val="255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C418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Outillages Spécifiques                                                        (</w:t>
            </w:r>
            <w:smartTag w:uri="urn:schemas-microsoft-com:office:smarttags" w:element="metricconverter">
              <w:smartTagPr>
                <w:attr w:name="ProductID" w:val="10 kg"/>
              </w:smartTagPr>
              <w:r w:rsidRPr="00376599">
                <w:rPr>
                  <w:rFonts w:ascii="Arial" w:hAnsi="Arial" w:cs="Arial"/>
                  <w:b/>
                  <w:bCs/>
                </w:rPr>
                <w:t>10 kg</w:t>
              </w:r>
            </w:smartTag>
            <w:r w:rsidRPr="00376599">
              <w:rPr>
                <w:rFonts w:ascii="Arial" w:hAnsi="Arial" w:cs="Arial"/>
                <w:b/>
                <w:bCs/>
              </w:rPr>
              <w:t xml:space="preserve"> &lt; masse </w:t>
            </w:r>
            <w:r w:rsidR="0071235A">
              <w:rPr>
                <w:rFonts w:ascii="Arial" w:hAnsi="Arial" w:cs="Arial"/>
                <w:b/>
                <w:bCs/>
              </w:rPr>
              <w:t>&lt;</w:t>
            </w:r>
            <w:r w:rsidRPr="00376599">
              <w:rPr>
                <w:rFonts w:ascii="Arial" w:hAnsi="Arial" w:cs="Arial"/>
                <w:b/>
                <w:bCs/>
              </w:rPr>
              <w:t xml:space="preserve"> 40kg )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AE93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Prise en charge / Emballage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C1FC8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C2874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8BA17" w14:textId="77777777" w:rsidR="00E5082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7D6EE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1D0986CC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CCBC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3EE8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 xml:space="preserve">Nettoyage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538CD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0E750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6D5E9" w14:textId="77777777" w:rsidR="00E5082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90A35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108D9942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F72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B8CF5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 xml:space="preserve">Rédaction du constat de vérification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B6667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43742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8E7DE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42A7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36DD5241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8DC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5360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cote de longueur ( moyen conventionnel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3D33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6B035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2C3A2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80AA5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73540E05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5A42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7D3A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cylindre  ( moyen conventionnel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FF73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CAF7A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4A6D8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1B04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2538EE07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D69D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84E88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alésage   ( moyen conventionnel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976DE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21D14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280F9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AC232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3DE5F7C1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51BF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CBFA3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cote de longueur ( M.M.T.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0B358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1CB8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3B24F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C5717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47ACDA83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7E41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E66F8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 Ø d'un cylindre  ( M.M.T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10C63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51912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F789E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31E4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6DDA366A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C30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B6D28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alésage   ( M.M.T. 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76AB3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546B1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E331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9C86A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3B2F10C0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6B47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E7CD9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tolérance de forme ( M.M.T)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88CEB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2BF0E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51F4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CDDA0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376599" w14:paraId="7E458C12" w14:textId="77777777" w:rsidTr="005F079F">
        <w:trPr>
          <w:trHeight w:val="25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767C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839A1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tolérance de position  ( M.M.T)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7B360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93434" w14:textId="77777777" w:rsidR="00376599" w:rsidRPr="00376599" w:rsidRDefault="00376599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48FED" w14:textId="77777777" w:rsidR="00376599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23344" w14:textId="77777777" w:rsidR="00376599" w:rsidRPr="00376599" w:rsidRDefault="00376599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</w:tbl>
    <w:tbl>
      <w:tblPr>
        <w:tblpPr w:leftFromText="141" w:rightFromText="141" w:vertAnchor="text" w:horzAnchor="margin" w:tblpY="-71"/>
        <w:tblW w:w="1403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8"/>
        <w:gridCol w:w="5511"/>
        <w:gridCol w:w="1121"/>
        <w:gridCol w:w="1139"/>
        <w:gridCol w:w="1348"/>
        <w:gridCol w:w="2129"/>
      </w:tblGrid>
      <w:tr w:rsidR="00171E92" w:rsidRPr="00376599" w14:paraId="32884011" w14:textId="77777777" w:rsidTr="005F079F">
        <w:trPr>
          <w:trHeight w:val="320"/>
        </w:trPr>
        <w:tc>
          <w:tcPr>
            <w:tcW w:w="14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B7C9C" w14:textId="77777777" w:rsidR="00171E92" w:rsidRPr="000D03CC" w:rsidRDefault="00171E92" w:rsidP="005F079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0D03CC">
              <w:rPr>
                <w:b/>
                <w:bCs/>
                <w:sz w:val="24"/>
                <w:szCs w:val="24"/>
              </w:rPr>
              <w:lastRenderedPageBreak/>
              <w:t xml:space="preserve">BORDEREAU DES PRIX POSTE 1 </w:t>
            </w:r>
            <w:r w:rsidR="005C0CC8">
              <w:rPr>
                <w:b/>
                <w:bCs/>
                <w:sz w:val="24"/>
                <w:szCs w:val="24"/>
              </w:rPr>
              <w:t>– 2/2</w:t>
            </w:r>
          </w:p>
        </w:tc>
      </w:tr>
      <w:tr w:rsidR="00171E92" w:rsidRPr="00376599" w14:paraId="3DF80E22" w14:textId="77777777" w:rsidTr="005F079F">
        <w:trPr>
          <w:trHeight w:val="340"/>
        </w:trPr>
        <w:tc>
          <w:tcPr>
            <w:tcW w:w="14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00EAC63" w14:textId="77777777" w:rsidR="00171E92" w:rsidRPr="00376599" w:rsidRDefault="00171E92" w:rsidP="005F079F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215F1" w:rsidRPr="00376599" w14:paraId="5431BC9F" w14:textId="77777777" w:rsidTr="005F079F">
        <w:trPr>
          <w:trHeight w:val="300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302B8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Désignation du ECME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3AEA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Désignation de la prestation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CF668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Annexe technique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5ADA1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Code tarif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2B5A9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126F">
              <w:rPr>
                <w:rFonts w:ascii="Arial" w:hAnsi="Arial" w:cs="Arial"/>
                <w:b/>
                <w:bCs/>
              </w:rPr>
              <w:t xml:space="preserve">Qté annuelle estimative AIA BX </w:t>
            </w:r>
            <w:r w:rsidR="00E50829">
              <w:rPr>
                <w:rFonts w:ascii="Arial" w:hAnsi="Arial" w:cs="Arial"/>
                <w:b/>
                <w:bCs/>
              </w:rPr>
              <w:t>annuelle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FC266" w14:textId="77777777" w:rsidR="00B215F1" w:rsidRPr="0060126F" w:rsidRDefault="0060126F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 w:rsidR="00B215F1" w:rsidRPr="0060126F">
              <w:rPr>
                <w:rFonts w:ascii="Arial" w:hAnsi="Arial" w:cs="Arial"/>
                <w:b/>
                <w:bCs/>
              </w:rPr>
              <w:t>rix unitaire HT</w:t>
            </w:r>
          </w:p>
        </w:tc>
      </w:tr>
      <w:tr w:rsidR="00B215F1" w14:paraId="0617BEA8" w14:textId="77777777" w:rsidTr="005F079F">
        <w:trPr>
          <w:trHeight w:val="232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13F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 xml:space="preserve">  Outillages   spécifiques                                                      (</w:t>
            </w:r>
            <w:smartTag w:uri="urn:schemas-microsoft-com:office:smarttags" w:element="metricconverter">
              <w:smartTagPr>
                <w:attr w:name="ProductID" w:val="40 kg"/>
              </w:smartTagPr>
              <w:r w:rsidRPr="00376599">
                <w:rPr>
                  <w:rFonts w:ascii="Arial" w:hAnsi="Arial" w:cs="Arial"/>
                  <w:b/>
                  <w:bCs/>
                </w:rPr>
                <w:t>40 kg</w:t>
              </w:r>
            </w:smartTag>
            <w:r w:rsidRPr="00376599">
              <w:rPr>
                <w:rFonts w:ascii="Arial" w:hAnsi="Arial" w:cs="Arial"/>
                <w:b/>
                <w:bCs/>
              </w:rPr>
              <w:t xml:space="preserve"> &lt; masse </w:t>
            </w:r>
            <w:r w:rsidR="0071235A">
              <w:rPr>
                <w:rFonts w:ascii="Arial" w:hAnsi="Arial" w:cs="Arial"/>
                <w:b/>
                <w:bCs/>
              </w:rPr>
              <w:t>&lt;</w:t>
            </w:r>
            <w:r w:rsidRPr="00376599">
              <w:rPr>
                <w:rFonts w:ascii="Arial" w:hAnsi="Arial" w:cs="Arial"/>
                <w:b/>
                <w:bCs/>
              </w:rPr>
              <w:t xml:space="preserve"> 410kg )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2D19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Prise en charge / Emballage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BD24D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B2FC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22D4F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11FA4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37750293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F1F8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A71D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 xml:space="preserve">Nettoyage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BCC37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63B29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8844A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7D00B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5196F492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8D4F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9C341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 xml:space="preserve">Rédaction du constat de vérification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446E4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06E18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C83AF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498CE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6C6E55D7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67CC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7C006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cote de longueur ( moyen conventionnel 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6187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0261F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3684C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52F8F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31F7610D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119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FAAB1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cylindre  ( moyen conventionnel 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4242A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C2D43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11A31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67BC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7530821E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0ECE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BE1EE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alésage   ( moyen conventionnel 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75348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2D99C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2F117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7DAC4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42C869AF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EE9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EFDC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cote de longueur ( M.M.T. 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AB308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2F76D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OS29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AC8F2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BB62B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6D8C4149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452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8B633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 Ø d'un cylindre  ( M.M.T 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26B84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6824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F1EF8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3ED8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74E0A4AC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874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F8F14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 Ø d'un alésage   ( M.M.T. 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0B567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C00AA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26835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462D7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462A1DAA" w14:textId="77777777" w:rsidTr="005F079F">
        <w:trPr>
          <w:trHeight w:val="232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6121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D1890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tolérance de forme ( M.M.T)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42387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3DC5F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9D265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95B23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6E8AD3F2" w14:textId="77777777" w:rsidTr="005F079F">
        <w:trPr>
          <w:trHeight w:val="248"/>
        </w:trPr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D554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4D7CC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Une mesure d'une tolérance de position  ( M.M.T)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7969C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9AEE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85BD0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730E1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7536492C" w14:textId="77777777" w:rsidTr="005F079F">
        <w:trPr>
          <w:trHeight w:val="464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CB32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Outillages spécifiques (toutes masses)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D26BC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Examen visuel approfondi selon documentation fournie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3F7E0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936B3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OS73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44147" w14:textId="77777777" w:rsidR="00B215F1" w:rsidRPr="00376599" w:rsidRDefault="00E50829" w:rsidP="005F079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908DF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5D16426F" w14:textId="77777777" w:rsidTr="005F079F">
        <w:trPr>
          <w:trHeight w:val="259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07F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Plateau tournant manuel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910B5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Prestation sur site AIA BX suivant  fiche programme  Annexe D-4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2D882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8A427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E5D75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44F62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1FD02287" w14:textId="77777777" w:rsidTr="005F079F">
        <w:trPr>
          <w:trHeight w:val="464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8261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Plateau tournant à affichage numérique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985DA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Prestation  sur site AIA BX suivant  fiche programme Annexe D-5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C208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06B7A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7CE22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BCBA4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5823AD55" w14:textId="77777777" w:rsidTr="005F079F">
        <w:trPr>
          <w:trHeight w:val="23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679E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 xml:space="preserve">Installation de découpe Laser 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D251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Prestation  sur site AIA BX suivant  fiche programme Annexe D-6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956EE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89259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3286A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3A4E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0FD53E3B" w14:textId="77777777" w:rsidTr="005F079F">
        <w:trPr>
          <w:trHeight w:val="464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7E67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 xml:space="preserve">Installation de soudure par faisceau </w:t>
            </w:r>
            <w:r w:rsidR="0071235A">
              <w:rPr>
                <w:rFonts w:ascii="Arial" w:hAnsi="Arial" w:cs="Arial"/>
                <w:b/>
                <w:bCs/>
              </w:rPr>
              <w:t>d’électrons</w:t>
            </w:r>
            <w:r w:rsidR="0071235A" w:rsidRPr="0037659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1E2B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Prestation  sur site AIA BX suivant  fiche programme Annexe D-7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D2F10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351AE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14405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B5C6A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6DC83F5F" w14:textId="77777777" w:rsidTr="005F079F">
        <w:trPr>
          <w:trHeight w:val="38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A3F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>Banc à galets Turbine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B7D4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Prestation  sur site AIA BX suivant  fiche programme Annexe D-1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3088C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BCD1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87461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5728B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1729E64E" w14:textId="77777777" w:rsidTr="005F079F">
        <w:trPr>
          <w:trHeight w:val="368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0989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76599">
              <w:rPr>
                <w:rFonts w:ascii="Arial" w:hAnsi="Arial" w:cs="Arial"/>
                <w:b/>
                <w:bCs/>
              </w:rPr>
              <w:t xml:space="preserve">Cylindre de contrôle 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A783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Prestation suivant  fiche programme Annexe D-2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CFEC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D-2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7800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OS39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81F15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D307D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4EDA1748" w14:textId="77777777" w:rsidTr="005F079F">
        <w:trPr>
          <w:trHeight w:val="450"/>
        </w:trPr>
        <w:tc>
          <w:tcPr>
            <w:tcW w:w="14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50F55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  <w:b/>
                <w:bCs/>
                <w:i/>
                <w:iCs/>
              </w:rPr>
            </w:pPr>
            <w:r w:rsidRPr="00376599">
              <w:rPr>
                <w:rFonts w:ascii="Arial" w:hAnsi="Arial" w:cs="Arial"/>
                <w:b/>
                <w:bCs/>
                <w:i/>
                <w:iCs/>
              </w:rPr>
              <w:t xml:space="preserve">Nota : Les prix unitaires pour les prestations sur site ne comprennent pas les frais de déplacement </w:t>
            </w:r>
            <w:bookmarkStart w:id="0" w:name="_GoBack"/>
            <w:bookmarkEnd w:id="0"/>
            <w:r w:rsidRPr="00376599">
              <w:rPr>
                <w:rFonts w:ascii="Arial" w:hAnsi="Arial" w:cs="Arial"/>
                <w:b/>
                <w:bCs/>
                <w:i/>
                <w:iCs/>
              </w:rPr>
              <w:t>forfaitisés dans la grille de prix ci-dessous</w:t>
            </w:r>
          </w:p>
        </w:tc>
      </w:tr>
      <w:tr w:rsidR="00B215F1" w14:paraId="3947572C" w14:textId="77777777" w:rsidTr="005F079F">
        <w:trPr>
          <w:trHeight w:val="546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F21C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Frais de déplacement pour intervention sur site</w:t>
            </w:r>
          </w:p>
        </w:tc>
        <w:tc>
          <w:tcPr>
            <w:tcW w:w="6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3E48E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Fo</w:t>
            </w:r>
            <w:r w:rsidR="004F2885">
              <w:rPr>
                <w:rFonts w:ascii="Arial" w:hAnsi="Arial" w:cs="Arial"/>
              </w:rPr>
              <w:t>r</w:t>
            </w:r>
            <w:r w:rsidRPr="00376599">
              <w:rPr>
                <w:rFonts w:ascii="Arial" w:hAnsi="Arial" w:cs="Arial"/>
              </w:rPr>
              <w:t>fait pour un jour et par personne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3E0E5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OS40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78BB5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76269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  <w:tr w:rsidR="00B215F1" w14:paraId="44F5D7B8" w14:textId="77777777" w:rsidTr="005F079F">
        <w:trPr>
          <w:trHeight w:val="464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804BC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Frais de déplacement pour intervention sur site</w:t>
            </w:r>
          </w:p>
        </w:tc>
        <w:tc>
          <w:tcPr>
            <w:tcW w:w="6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A5A4A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Forfait par jour supplémentaire et par personne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6B95B" w14:textId="77777777" w:rsidR="00B215F1" w:rsidRPr="00376599" w:rsidRDefault="00B215F1" w:rsidP="005F079F">
            <w:pPr>
              <w:widowControl w:val="0"/>
              <w:jc w:val="center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OS41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1894A" w14:textId="77777777" w:rsidR="00B215F1" w:rsidRPr="00376599" w:rsidRDefault="00B215F1" w:rsidP="005F079F">
            <w:pPr>
              <w:widowControl w:val="0"/>
              <w:jc w:val="righ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C9C52" w14:textId="77777777" w:rsidR="00B215F1" w:rsidRPr="00376599" w:rsidRDefault="00B215F1" w:rsidP="005F079F">
            <w:pPr>
              <w:widowControl w:val="0"/>
              <w:jc w:val="left"/>
              <w:rPr>
                <w:rFonts w:ascii="Arial" w:hAnsi="Arial" w:cs="Arial"/>
              </w:rPr>
            </w:pPr>
            <w:r w:rsidRPr="00376599">
              <w:rPr>
                <w:rFonts w:ascii="Arial" w:hAnsi="Arial" w:cs="Arial"/>
              </w:rPr>
              <w:t> </w:t>
            </w:r>
          </w:p>
        </w:tc>
      </w:tr>
    </w:tbl>
    <w:p w14:paraId="26619732" w14:textId="77777777" w:rsidR="00DC2314" w:rsidRPr="00DC2314" w:rsidRDefault="00DC2314" w:rsidP="005F079F">
      <w:pPr>
        <w:widowControl w:val="0"/>
        <w:sectPr w:rsidR="00DC2314" w:rsidRPr="00DC2314" w:rsidSect="000D03CC">
          <w:pgSz w:w="16838" w:h="11906" w:orient="landscape"/>
          <w:pgMar w:top="899" w:right="1418" w:bottom="1418" w:left="1418" w:header="180" w:footer="709" w:gutter="0"/>
          <w:cols w:space="708"/>
          <w:rtlGutter/>
          <w:docGrid w:linePitch="360"/>
        </w:sectPr>
      </w:pPr>
    </w:p>
    <w:p w14:paraId="08F21B7B" w14:textId="77777777" w:rsidR="00B07E3D" w:rsidRDefault="00B07E3D" w:rsidP="003D47AE">
      <w:pPr>
        <w:pStyle w:val="Titre6"/>
        <w:keepNext w:val="0"/>
        <w:widowControl w:val="0"/>
        <w:jc w:val="both"/>
      </w:pPr>
    </w:p>
    <w:sectPr w:rsidR="00B07E3D" w:rsidSect="005A52A3">
      <w:pgSz w:w="11906" w:h="16838"/>
      <w:pgMar w:top="1418" w:right="1418" w:bottom="1418" w:left="1077" w:header="18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DE2A6" w14:textId="77777777" w:rsidR="00C42ECD" w:rsidRDefault="00C42ECD">
      <w:r>
        <w:separator/>
      </w:r>
    </w:p>
  </w:endnote>
  <w:endnote w:type="continuationSeparator" w:id="0">
    <w:p w14:paraId="201ED632" w14:textId="77777777" w:rsidR="00C42ECD" w:rsidRDefault="00C4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altName w:val="Cumberland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0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1652"/>
      <w:gridCol w:w="4648"/>
      <w:gridCol w:w="540"/>
      <w:gridCol w:w="360"/>
      <w:gridCol w:w="608"/>
      <w:gridCol w:w="425"/>
    </w:tblGrid>
    <w:tr w:rsidR="00B215F1" w14:paraId="6B495474" w14:textId="77777777" w:rsidTr="00DC32FE">
      <w:tc>
        <w:tcPr>
          <w:tcW w:w="97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14:paraId="7F312E32" w14:textId="77777777" w:rsidR="00B215F1" w:rsidRDefault="00B215F1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t>AP N°</w:t>
          </w:r>
        </w:p>
      </w:tc>
      <w:tc>
        <w:tcPr>
          <w:tcW w:w="1652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CC63A37" w14:textId="77777777" w:rsidR="00B215F1" w:rsidRDefault="007A3E7A">
          <w:pPr>
            <w:pStyle w:val="RdaliaPieddepage"/>
            <w:rPr>
              <w:szCs w:val="24"/>
            </w:rPr>
          </w:pPr>
          <w:r>
            <w:rPr>
              <w:szCs w:val="24"/>
            </w:rPr>
            <w:t>20407MP0x000</w:t>
          </w:r>
        </w:p>
      </w:tc>
      <w:tc>
        <w:tcPr>
          <w:tcW w:w="464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7BB401CE" w14:textId="77777777" w:rsidR="00B215F1" w:rsidRDefault="00B215F1">
          <w:pPr>
            <w:pStyle w:val="RdaliaPieddepage"/>
            <w:rPr>
              <w:szCs w:val="24"/>
            </w:rPr>
          </w:pPr>
          <w:r>
            <w:rPr>
              <w:szCs w:val="24"/>
            </w:rPr>
            <w:t>Annexe de prix</w:t>
          </w:r>
        </w:p>
      </w:tc>
      <w:tc>
        <w:tcPr>
          <w:tcW w:w="540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43B63405" w14:textId="1E9A5917" w:rsidR="00B215F1" w:rsidRDefault="00B215F1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\* MERGEFORMAT </w:instrText>
          </w:r>
          <w:r>
            <w:rPr>
              <w:szCs w:val="24"/>
            </w:rPr>
            <w:fldChar w:fldCharType="separate"/>
          </w:r>
          <w:r w:rsidR="003D47AE">
            <w:rPr>
              <w:noProof/>
              <w:szCs w:val="24"/>
            </w:rPr>
            <w:t>4</w:t>
          </w:r>
          <w:r>
            <w:rPr>
              <w:szCs w:val="24"/>
            </w:rPr>
            <w:fldChar w:fldCharType="end"/>
          </w:r>
        </w:p>
      </w:tc>
      <w:tc>
        <w:tcPr>
          <w:tcW w:w="360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3FF68B25" w14:textId="77777777" w:rsidR="00B215F1" w:rsidRDefault="00B215F1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t>/</w:t>
          </w:r>
        </w:p>
      </w:tc>
      <w:tc>
        <w:tcPr>
          <w:tcW w:w="60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7044D06C" w14:textId="3C46D72F" w:rsidR="00B215F1" w:rsidRDefault="00B215F1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NUMPAGES </w:instrText>
          </w:r>
          <w:r>
            <w:rPr>
              <w:szCs w:val="24"/>
            </w:rPr>
            <w:fldChar w:fldCharType="separate"/>
          </w:r>
          <w:r w:rsidR="003D47AE">
            <w:rPr>
              <w:noProof/>
              <w:szCs w:val="24"/>
            </w:rPr>
            <w:t>4</w:t>
          </w:r>
          <w:r>
            <w:rPr>
              <w:szCs w:val="24"/>
            </w:rPr>
            <w:fldChar w:fldCharType="end"/>
          </w:r>
        </w:p>
      </w:tc>
      <w:tc>
        <w:tcPr>
          <w:tcW w:w="425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AFCB21A" w14:textId="77777777" w:rsidR="00B215F1" w:rsidRDefault="00B215F1">
          <w:pPr>
            <w:pStyle w:val="RdaliaPieddepage"/>
            <w:rPr>
              <w:szCs w:val="24"/>
            </w:rPr>
          </w:pPr>
        </w:p>
      </w:tc>
    </w:tr>
  </w:tbl>
  <w:p w14:paraId="7739CB24" w14:textId="77777777" w:rsidR="00B215F1" w:rsidRDefault="00B215F1">
    <w:pPr>
      <w:pStyle w:val="Pieddepage"/>
      <w:rPr>
        <w:color w:val="808080"/>
        <w:sz w:val="16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95900" w14:textId="77777777" w:rsidR="00C42ECD" w:rsidRDefault="00C42ECD">
      <w:r>
        <w:separator/>
      </w:r>
    </w:p>
  </w:footnote>
  <w:footnote w:type="continuationSeparator" w:id="0">
    <w:p w14:paraId="1BFBA6E5" w14:textId="77777777" w:rsidR="00C42ECD" w:rsidRDefault="00C4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381B3" w14:textId="77777777" w:rsidR="007F070C" w:rsidRDefault="007F070C"/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B215F1" w14:paraId="0B8A84D9" w14:textId="77777777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14:paraId="21837BB5" w14:textId="77777777" w:rsidR="00B215F1" w:rsidRDefault="00B215F1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4C2D93C3" w14:textId="79CD5453" w:rsidR="00B215F1" w:rsidRDefault="00E66EB9" w:rsidP="005F079F">
          <w:pPr>
            <w:pStyle w:val="DGANormal"/>
            <w:rPr>
              <w:szCs w:val="24"/>
            </w:rPr>
          </w:pPr>
          <w:r w:rsidRPr="005F079F">
            <w:rPr>
              <w:sz w:val="18"/>
              <w:szCs w:val="18"/>
            </w:rPr>
            <w:t>26047</w:t>
          </w:r>
          <w:r w:rsidR="00D8424F" w:rsidRPr="005F079F">
            <w:rPr>
              <w:sz w:val="18"/>
              <w:szCs w:val="18"/>
            </w:rPr>
            <w:t>MP0X000</w:t>
          </w:r>
          <w:r w:rsidRPr="005F079F">
            <w:rPr>
              <w:sz w:val="18"/>
              <w:szCs w:val="18"/>
            </w:rPr>
            <w:t xml:space="preserve"> Prestation métrologiques dimensionnelles étalonnage et ou vérification des outillages spécifiques au profit </w:t>
          </w:r>
          <w:r w:rsidR="009C49C4" w:rsidRPr="009C49C4">
            <w:rPr>
              <w:sz w:val="18"/>
              <w:szCs w:val="18"/>
            </w:rPr>
            <w:t>de l’Atelier Industriel de l’Aéronautique de Bordeaux.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8EF"/>
    <w:multiLevelType w:val="multilevel"/>
    <w:tmpl w:val="CEF4E624"/>
    <w:lvl w:ilvl="0">
      <w:start w:val="1"/>
      <w:numFmt w:val="decimal"/>
      <w:suff w:val="space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134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701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4"/>
        </w:tabs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24"/>
        </w:tabs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44"/>
        </w:tabs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64"/>
        </w:tabs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4604" w:hanging="1440"/>
      </w:pPr>
      <w:rPr>
        <w:rFonts w:cs="Times New Roman" w:hint="default"/>
      </w:rPr>
    </w:lvl>
  </w:abstractNum>
  <w:abstractNum w:abstractNumId="1" w15:restartNumberingAfterBreak="0">
    <w:nsid w:val="056F1B9F"/>
    <w:multiLevelType w:val="multilevel"/>
    <w:tmpl w:val="D7C2C190"/>
    <w:lvl w:ilvl="0">
      <w:start w:val="1"/>
      <w:numFmt w:val="decimal"/>
      <w:suff w:val="space"/>
      <w:lvlText w:val="%1"/>
      <w:lvlJc w:val="left"/>
      <w:pPr>
        <w:ind w:left="369" w:hanging="36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69" w:firstLine="5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69" w:firstLine="5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2" w15:restartNumberingAfterBreak="0">
    <w:nsid w:val="1E1E0BD7"/>
    <w:multiLevelType w:val="multilevel"/>
    <w:tmpl w:val="7C14AF2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28D241F8"/>
    <w:multiLevelType w:val="hybridMultilevel"/>
    <w:tmpl w:val="2DDA604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D34FDB"/>
    <w:multiLevelType w:val="multilevel"/>
    <w:tmpl w:val="4BAC5A10"/>
    <w:lvl w:ilvl="0">
      <w:start w:val="1"/>
      <w:numFmt w:val="upperRoman"/>
      <w:lvlText w:val="%1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2CC94386"/>
    <w:multiLevelType w:val="multilevel"/>
    <w:tmpl w:val="688EAEFA"/>
    <w:lvl w:ilvl="0">
      <w:start w:val="1"/>
      <w:numFmt w:val="upperRoman"/>
      <w:lvlText w:val="%1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6" w15:restartNumberingAfterBreak="0">
    <w:nsid w:val="33BA2F9A"/>
    <w:multiLevelType w:val="multilevel"/>
    <w:tmpl w:val="76D8A0D8"/>
    <w:lvl w:ilvl="0">
      <w:start w:val="1"/>
      <w:numFmt w:val="decimal"/>
      <w:suff w:val="space"/>
      <w:lvlText w:val="%1"/>
      <w:lvlJc w:val="left"/>
      <w:pPr>
        <w:ind w:left="369" w:hanging="36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69" w:firstLine="5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69" w:firstLine="5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" w15:restartNumberingAfterBreak="0">
    <w:nsid w:val="3B503E17"/>
    <w:multiLevelType w:val="singleLevel"/>
    <w:tmpl w:val="7DEE8FF8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4C379D"/>
    <w:multiLevelType w:val="hybridMultilevel"/>
    <w:tmpl w:val="28D61A80"/>
    <w:lvl w:ilvl="0" w:tplc="FFFFFFFF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934EB"/>
    <w:multiLevelType w:val="multilevel"/>
    <w:tmpl w:val="A31AB3B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E53B4"/>
    <w:multiLevelType w:val="multilevel"/>
    <w:tmpl w:val="DF28AD6A"/>
    <w:lvl w:ilvl="0">
      <w:start w:val="1"/>
      <w:numFmt w:val="decimal"/>
      <w:lvlText w:val="1.1.%1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12"/>
        </w:tabs>
        <w:ind w:left="5112" w:hanging="432"/>
      </w:pPr>
      <w:rPr>
        <w:rFonts w:cs="Times New Roman" w:hint="default"/>
      </w:rPr>
    </w:lvl>
    <w:lvl w:ilvl="2">
      <w:start w:val="1"/>
      <w:numFmt w:val="decimal"/>
      <w:lvlText w:val="%3%1%2"/>
      <w:lvlJc w:val="left"/>
      <w:pPr>
        <w:tabs>
          <w:tab w:val="num" w:pos="5544"/>
        </w:tabs>
        <w:ind w:left="55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48"/>
        </w:tabs>
        <w:ind w:left="60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552"/>
        </w:tabs>
        <w:ind w:left="65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56"/>
        </w:tabs>
        <w:ind w:left="70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64"/>
        </w:tabs>
        <w:ind w:left="80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</w:abstractNum>
  <w:abstractNum w:abstractNumId="11" w15:restartNumberingAfterBreak="0">
    <w:nsid w:val="519C0E86"/>
    <w:multiLevelType w:val="multilevel"/>
    <w:tmpl w:val="59E4D5D0"/>
    <w:lvl w:ilvl="0">
      <w:start w:val="1"/>
      <w:numFmt w:val="decimal"/>
      <w:suff w:val="space"/>
      <w:lvlText w:val="%1."/>
      <w:lvlJc w:val="left"/>
      <w:pPr>
        <w:ind w:left="928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98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12" w15:restartNumberingAfterBreak="0">
    <w:nsid w:val="535246C8"/>
    <w:multiLevelType w:val="multilevel"/>
    <w:tmpl w:val="0706D750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13" w15:restartNumberingAfterBreak="0">
    <w:nsid w:val="53EA7ED7"/>
    <w:multiLevelType w:val="multilevel"/>
    <w:tmpl w:val="B8BA5440"/>
    <w:lvl w:ilvl="0">
      <w:start w:val="1"/>
      <w:numFmt w:val="decimal"/>
      <w:lvlText w:val="%1"/>
      <w:lvlJc w:val="left"/>
      <w:pPr>
        <w:tabs>
          <w:tab w:val="num" w:pos="1708"/>
        </w:tabs>
        <w:ind w:left="1708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  <w:rPr>
        <w:rFonts w:cs="Times New Roman"/>
      </w:rPr>
    </w:lvl>
  </w:abstractNum>
  <w:abstractNum w:abstractNumId="14" w15:restartNumberingAfterBreak="0">
    <w:nsid w:val="5445275E"/>
    <w:multiLevelType w:val="multilevel"/>
    <w:tmpl w:val="10ACE9B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4614B0D"/>
    <w:multiLevelType w:val="multilevel"/>
    <w:tmpl w:val="8E18B07A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16" w15:restartNumberingAfterBreak="0">
    <w:nsid w:val="552B2052"/>
    <w:multiLevelType w:val="multilevel"/>
    <w:tmpl w:val="370299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7" w15:restartNumberingAfterBreak="0">
    <w:nsid w:val="593055AE"/>
    <w:multiLevelType w:val="hybridMultilevel"/>
    <w:tmpl w:val="8738FA88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B119A1"/>
    <w:multiLevelType w:val="multilevel"/>
    <w:tmpl w:val="BA109904"/>
    <w:lvl w:ilvl="0">
      <w:start w:val="1"/>
      <w:numFmt w:val="decimal"/>
      <w:pStyle w:val="RedaliaTitre1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RedaliaTitre2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pStyle w:val="RedaliaTitre3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19" w15:restartNumberingAfterBreak="0">
    <w:nsid w:val="5AC46C34"/>
    <w:multiLevelType w:val="multilevel"/>
    <w:tmpl w:val="62640E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20" w15:restartNumberingAfterBreak="0">
    <w:nsid w:val="5E192FF1"/>
    <w:multiLevelType w:val="hybridMultilevel"/>
    <w:tmpl w:val="069842D4"/>
    <w:lvl w:ilvl="0" w:tplc="FFFFFFFF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618F6BE3"/>
    <w:multiLevelType w:val="multilevel"/>
    <w:tmpl w:val="5AB072F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09" w:hanging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2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2" w15:restartNumberingAfterBreak="0">
    <w:nsid w:val="62D835FE"/>
    <w:multiLevelType w:val="multilevel"/>
    <w:tmpl w:val="E840614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23" w15:restartNumberingAfterBreak="0">
    <w:nsid w:val="63F170AF"/>
    <w:multiLevelType w:val="multilevel"/>
    <w:tmpl w:val="7EAC2522"/>
    <w:lvl w:ilvl="0">
      <w:start w:val="1"/>
      <w:numFmt w:val="decimal"/>
      <w:lvlText w:val="%1"/>
      <w:lvlJc w:val="left"/>
      <w:pPr>
        <w:tabs>
          <w:tab w:val="num" w:pos="2275"/>
        </w:tabs>
        <w:ind w:left="2275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2419"/>
        </w:tabs>
        <w:ind w:left="2419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563"/>
        </w:tabs>
        <w:ind w:left="2563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7"/>
        </w:tabs>
        <w:ind w:left="2707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51"/>
        </w:tabs>
        <w:ind w:left="2851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95"/>
        </w:tabs>
        <w:ind w:left="2995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139"/>
        </w:tabs>
        <w:ind w:left="3139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283"/>
        </w:tabs>
        <w:ind w:left="328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427"/>
        </w:tabs>
        <w:ind w:left="3427" w:hanging="1584"/>
      </w:pPr>
      <w:rPr>
        <w:rFonts w:cs="Times New Roman"/>
      </w:rPr>
    </w:lvl>
  </w:abstractNum>
  <w:abstractNum w:abstractNumId="24" w15:restartNumberingAfterBreak="0">
    <w:nsid w:val="64AC74C0"/>
    <w:multiLevelType w:val="multilevel"/>
    <w:tmpl w:val="2F148102"/>
    <w:lvl w:ilvl="0">
      <w:start w:val="1"/>
      <w:numFmt w:val="decimal"/>
      <w:pStyle w:val="DGATitre1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DGATitre2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pStyle w:val="DGATitre3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25" w15:restartNumberingAfterBreak="0">
    <w:nsid w:val="65DA307A"/>
    <w:multiLevelType w:val="multilevel"/>
    <w:tmpl w:val="570851A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26" w15:restartNumberingAfterBreak="0">
    <w:nsid w:val="66366AC8"/>
    <w:multiLevelType w:val="multilevel"/>
    <w:tmpl w:val="6A745900"/>
    <w:lvl w:ilvl="0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92"/>
        </w:tabs>
        <w:ind w:left="61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624"/>
        </w:tabs>
        <w:ind w:left="66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128"/>
        </w:tabs>
        <w:ind w:left="71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32"/>
        </w:tabs>
        <w:ind w:left="76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6"/>
        </w:tabs>
        <w:ind w:left="81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44"/>
        </w:tabs>
        <w:ind w:left="91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440"/>
      </w:pPr>
      <w:rPr>
        <w:rFonts w:cs="Times New Roman" w:hint="default"/>
      </w:rPr>
    </w:lvl>
  </w:abstractNum>
  <w:abstractNum w:abstractNumId="27" w15:restartNumberingAfterBreak="0">
    <w:nsid w:val="6B31091D"/>
    <w:multiLevelType w:val="multilevel"/>
    <w:tmpl w:val="D84A2BCA"/>
    <w:lvl w:ilvl="0">
      <w:start w:val="1"/>
      <w:numFmt w:val="decimal"/>
      <w:suff w:val="space"/>
      <w:lvlText w:val="%1."/>
      <w:lvlJc w:val="left"/>
      <w:pPr>
        <w:ind w:left="928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98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8" w15:restartNumberingAfterBreak="0">
    <w:nsid w:val="6BCC30EB"/>
    <w:multiLevelType w:val="hybridMultilevel"/>
    <w:tmpl w:val="123C03B8"/>
    <w:lvl w:ilvl="0" w:tplc="FFFFFFFF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648A5"/>
    <w:multiLevelType w:val="multilevel"/>
    <w:tmpl w:val="CE7625E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425" w:firstLine="14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firstLine="567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70496AEB"/>
    <w:multiLevelType w:val="hybridMultilevel"/>
    <w:tmpl w:val="DDC4447C"/>
    <w:lvl w:ilvl="0" w:tplc="FFFFFFFF">
      <w:start w:val="1"/>
      <w:numFmt w:val="decimal"/>
      <w:lvlText w:val="%1.1"/>
      <w:lvlJc w:val="left"/>
      <w:pPr>
        <w:tabs>
          <w:tab w:val="num" w:pos="72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1A10834"/>
    <w:multiLevelType w:val="multilevel"/>
    <w:tmpl w:val="6C66F102"/>
    <w:lvl w:ilvl="0">
      <w:start w:val="1"/>
      <w:numFmt w:val="upperRoman"/>
      <w:lvlText w:val="%1"/>
      <w:lvlJc w:val="left"/>
      <w:pPr>
        <w:tabs>
          <w:tab w:val="num" w:pos="180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33" w15:restartNumberingAfterBreak="0">
    <w:nsid w:val="739A3881"/>
    <w:multiLevelType w:val="multilevel"/>
    <w:tmpl w:val="537AD2F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4" w15:restartNumberingAfterBreak="0">
    <w:nsid w:val="77886D25"/>
    <w:multiLevelType w:val="multilevel"/>
    <w:tmpl w:val="852E9CF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09" w:hanging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2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5" w15:restartNumberingAfterBreak="0">
    <w:nsid w:val="7A770A6C"/>
    <w:multiLevelType w:val="multilevel"/>
    <w:tmpl w:val="2C147442"/>
    <w:lvl w:ilvl="0">
      <w:start w:val="1"/>
      <w:numFmt w:val="decimal"/>
      <w:suff w:val="space"/>
      <w:lvlText w:val="%1."/>
      <w:lvlJc w:val="left"/>
      <w:pPr>
        <w:ind w:left="1353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843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410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36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E653037"/>
    <w:multiLevelType w:val="multilevel"/>
    <w:tmpl w:val="F312B6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num w:numId="1">
    <w:abstractNumId w:val="7"/>
  </w:num>
  <w:num w:numId="2">
    <w:abstractNumId w:val="28"/>
  </w:num>
  <w:num w:numId="3">
    <w:abstractNumId w:val="31"/>
  </w:num>
  <w:num w:numId="4">
    <w:abstractNumId w:val="36"/>
  </w:num>
  <w:num w:numId="5">
    <w:abstractNumId w:val="8"/>
  </w:num>
  <w:num w:numId="6">
    <w:abstractNumId w:val="17"/>
  </w:num>
  <w:num w:numId="7">
    <w:abstractNumId w:val="19"/>
  </w:num>
  <w:num w:numId="8">
    <w:abstractNumId w:val="16"/>
  </w:num>
  <w:num w:numId="9">
    <w:abstractNumId w:val="14"/>
  </w:num>
  <w:num w:numId="10">
    <w:abstractNumId w:val="4"/>
  </w:num>
  <w:num w:numId="11">
    <w:abstractNumId w:val="3"/>
  </w:num>
  <w:num w:numId="12">
    <w:abstractNumId w:val="20"/>
  </w:num>
  <w:num w:numId="13">
    <w:abstractNumId w:val="5"/>
  </w:num>
  <w:num w:numId="14">
    <w:abstractNumId w:val="32"/>
  </w:num>
  <w:num w:numId="15">
    <w:abstractNumId w:val="26"/>
  </w:num>
  <w:num w:numId="16">
    <w:abstractNumId w:val="30"/>
  </w:num>
  <w:num w:numId="17">
    <w:abstractNumId w:val="10"/>
  </w:num>
  <w:num w:numId="18">
    <w:abstractNumId w:val="2"/>
  </w:num>
  <w:num w:numId="19">
    <w:abstractNumId w:val="13"/>
  </w:num>
  <w:num w:numId="20">
    <w:abstractNumId w:val="23"/>
  </w:num>
  <w:num w:numId="21">
    <w:abstractNumId w:val="9"/>
  </w:num>
  <w:num w:numId="22">
    <w:abstractNumId w:val="15"/>
  </w:num>
  <w:num w:numId="23">
    <w:abstractNumId w:val="12"/>
  </w:num>
  <w:num w:numId="24">
    <w:abstractNumId w:val="22"/>
  </w:num>
  <w:num w:numId="25">
    <w:abstractNumId w:val="11"/>
  </w:num>
  <w:num w:numId="26">
    <w:abstractNumId w:val="0"/>
  </w:num>
  <w:num w:numId="27">
    <w:abstractNumId w:val="21"/>
  </w:num>
  <w:num w:numId="28">
    <w:abstractNumId w:val="34"/>
  </w:num>
  <w:num w:numId="29">
    <w:abstractNumId w:val="27"/>
  </w:num>
  <w:num w:numId="30">
    <w:abstractNumId w:val="35"/>
  </w:num>
  <w:num w:numId="31">
    <w:abstractNumId w:val="33"/>
  </w:num>
  <w:num w:numId="32">
    <w:abstractNumId w:val="37"/>
  </w:num>
  <w:num w:numId="33">
    <w:abstractNumId w:val="24"/>
  </w:num>
  <w:num w:numId="34">
    <w:abstractNumId w:val="18"/>
  </w:num>
  <w:num w:numId="35">
    <w:abstractNumId w:val="29"/>
  </w:num>
  <w:num w:numId="36">
    <w:abstractNumId w:val="25"/>
  </w:num>
  <w:num w:numId="37">
    <w:abstractNumId w:val="1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089"/>
    <w:rsid w:val="00004A82"/>
    <w:rsid w:val="00007166"/>
    <w:rsid w:val="00026081"/>
    <w:rsid w:val="00041568"/>
    <w:rsid w:val="000515C9"/>
    <w:rsid w:val="000C4C6F"/>
    <w:rsid w:val="000D03CC"/>
    <w:rsid w:val="00171E92"/>
    <w:rsid w:val="00176BC3"/>
    <w:rsid w:val="00187055"/>
    <w:rsid w:val="001A13C4"/>
    <w:rsid w:val="001D517C"/>
    <w:rsid w:val="001E7775"/>
    <w:rsid w:val="002D0732"/>
    <w:rsid w:val="002E0089"/>
    <w:rsid w:val="00376599"/>
    <w:rsid w:val="00385F2E"/>
    <w:rsid w:val="003D0B25"/>
    <w:rsid w:val="003D47AE"/>
    <w:rsid w:val="00453473"/>
    <w:rsid w:val="004B7504"/>
    <w:rsid w:val="004F2885"/>
    <w:rsid w:val="00536D79"/>
    <w:rsid w:val="0059130E"/>
    <w:rsid w:val="005A52A3"/>
    <w:rsid w:val="005C0CC8"/>
    <w:rsid w:val="005F079F"/>
    <w:rsid w:val="005F3764"/>
    <w:rsid w:val="0060126F"/>
    <w:rsid w:val="00626D11"/>
    <w:rsid w:val="00653A5E"/>
    <w:rsid w:val="00667DA4"/>
    <w:rsid w:val="0068651D"/>
    <w:rsid w:val="006C721A"/>
    <w:rsid w:val="0071235A"/>
    <w:rsid w:val="007A3E7A"/>
    <w:rsid w:val="007F070C"/>
    <w:rsid w:val="00876082"/>
    <w:rsid w:val="009A44F3"/>
    <w:rsid w:val="009B6861"/>
    <w:rsid w:val="009C49C4"/>
    <w:rsid w:val="00A52AEA"/>
    <w:rsid w:val="00A65158"/>
    <w:rsid w:val="00B07E3D"/>
    <w:rsid w:val="00B215F1"/>
    <w:rsid w:val="00BB19EB"/>
    <w:rsid w:val="00BE5E51"/>
    <w:rsid w:val="00C36D88"/>
    <w:rsid w:val="00C42ECD"/>
    <w:rsid w:val="00C53180"/>
    <w:rsid w:val="00D224EA"/>
    <w:rsid w:val="00D33B5F"/>
    <w:rsid w:val="00D45026"/>
    <w:rsid w:val="00D8424F"/>
    <w:rsid w:val="00DB7093"/>
    <w:rsid w:val="00DC2314"/>
    <w:rsid w:val="00DC32FE"/>
    <w:rsid w:val="00DD356F"/>
    <w:rsid w:val="00E50829"/>
    <w:rsid w:val="00E66EB9"/>
    <w:rsid w:val="00E82D9D"/>
    <w:rsid w:val="00EC57B7"/>
    <w:rsid w:val="00F9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7EAB5D"/>
  <w14:defaultImageDpi w14:val="0"/>
  <w15:docId w15:val="{E08A9E41-2AE4-4166-98D3-84F1A5C1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F2E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385F2E"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385F2E"/>
    <w:pPr>
      <w:keepNext/>
      <w:spacing w:before="240" w:after="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rsid w:val="00385F2E"/>
    <w:pPr>
      <w:keepNext/>
      <w:spacing w:before="240" w:after="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link w:val="Titre4Car"/>
    <w:uiPriority w:val="99"/>
    <w:qFormat/>
    <w:rsid w:val="00385F2E"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link w:val="Titre5Car"/>
    <w:uiPriority w:val="99"/>
    <w:qFormat/>
    <w:rsid w:val="00385F2E"/>
    <w:pPr>
      <w:spacing w:before="240" w:after="60"/>
      <w:ind w:left="1134"/>
      <w:outlineLvl w:val="4"/>
    </w:pPr>
    <w:rPr>
      <w:i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bCs/>
      <w:sz w:val="30"/>
      <w:szCs w:val="30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verflowPunct w:val="0"/>
      <w:autoSpaceDE w:val="0"/>
      <w:autoSpaceDN w:val="0"/>
      <w:adjustRightInd w:val="0"/>
      <w:spacing w:before="120" w:after="120"/>
      <w:jc w:val="right"/>
      <w:textAlignment w:val="baseline"/>
      <w:outlineLvl w:val="6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b/>
      <w:bCs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ind w:left="-426" w:right="-567"/>
      <w:jc w:val="center"/>
      <w:outlineLvl w:val="8"/>
    </w:pPr>
    <w:rPr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Pr>
      <w:rFonts w:ascii="Times New Roman" w:hAnsi="Times New Roman" w:cs="Times New Roman"/>
      <w:b/>
      <w:kern w:val="28"/>
      <w:sz w:val="32"/>
    </w:rPr>
  </w:style>
  <w:style w:type="character" w:customStyle="1" w:styleId="Titre2Car">
    <w:name w:val="Titre 2 Car"/>
    <w:basedOn w:val="Policepardfaut"/>
    <w:link w:val="Titre2"/>
    <w:uiPriority w:val="99"/>
    <w:locked/>
    <w:rPr>
      <w:rFonts w:ascii="Times New Roman" w:hAnsi="Times New Roman" w:cs="Times New Roman"/>
      <w:sz w:val="28"/>
      <w:u w:val="single"/>
    </w:rPr>
  </w:style>
  <w:style w:type="character" w:customStyle="1" w:styleId="Titre3Car">
    <w:name w:val="Titre 3 Car"/>
    <w:basedOn w:val="Policepardfaut"/>
    <w:link w:val="Titre3"/>
    <w:uiPriority w:val="99"/>
    <w:locked/>
    <w:rPr>
      <w:rFonts w:ascii="Times New Roman" w:hAnsi="Times New Roman" w:cs="Times New Roman"/>
      <w:sz w:val="24"/>
      <w:u w:val="single"/>
    </w:rPr>
  </w:style>
  <w:style w:type="character" w:customStyle="1" w:styleId="Titre4Car">
    <w:name w:val="Titre 4 Car"/>
    <w:basedOn w:val="Policepardfaut"/>
    <w:link w:val="Titre4"/>
    <w:uiPriority w:val="99"/>
    <w:locked/>
    <w:rPr>
      <w:rFonts w:ascii="Times New Roman" w:hAnsi="Times New Roman" w:cs="Times New Roman"/>
      <w:i/>
      <w:sz w:val="24"/>
    </w:rPr>
  </w:style>
  <w:style w:type="character" w:customStyle="1" w:styleId="Titre5Car">
    <w:name w:val="Titre 5 Car"/>
    <w:basedOn w:val="Policepardfaut"/>
    <w:link w:val="Titre5"/>
    <w:uiPriority w:val="99"/>
    <w:locked/>
    <w:rPr>
      <w:rFonts w:ascii="Times New Roman" w:hAnsi="Times New Roman" w:cs="Times New Roman"/>
      <w:i/>
    </w:rPr>
  </w:style>
  <w:style w:type="character" w:customStyle="1" w:styleId="Titre6Car">
    <w:name w:val="Titre 6 Car"/>
    <w:basedOn w:val="Policepardfaut"/>
    <w:link w:val="Titre6"/>
    <w:uiPriority w:val="99"/>
    <w:semiHidden/>
    <w:locked/>
    <w:rPr>
      <w:rFonts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9"/>
    <w:semiHidden/>
    <w:locked/>
    <w:rPr>
      <w:rFonts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semiHidden/>
    <w:locked/>
    <w:rPr>
      <w:rFonts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semiHidden/>
    <w:locked/>
    <w:rPr>
      <w:rFonts w:ascii="Cambria" w:hAnsi="Cambria" w:cs="Times New Roman"/>
    </w:rPr>
  </w:style>
  <w:style w:type="paragraph" w:customStyle="1" w:styleId="Courriercivilit">
    <w:name w:val="Courrier civilité"/>
    <w:basedOn w:val="Normal"/>
    <w:uiPriority w:val="99"/>
    <w:rsid w:val="00385F2E"/>
    <w:pPr>
      <w:tabs>
        <w:tab w:val="left" w:pos="1134"/>
      </w:tabs>
    </w:pPr>
    <w:rPr>
      <w:sz w:val="22"/>
    </w:rPr>
  </w:style>
  <w:style w:type="paragraph" w:customStyle="1" w:styleId="Courrierdate">
    <w:name w:val="Courrier date"/>
    <w:basedOn w:val="Normal"/>
    <w:uiPriority w:val="99"/>
    <w:rsid w:val="00385F2E"/>
    <w:pPr>
      <w:jc w:val="right"/>
    </w:pPr>
    <w:rPr>
      <w:sz w:val="22"/>
    </w:rPr>
  </w:style>
  <w:style w:type="paragraph" w:customStyle="1" w:styleId="Courrierdest">
    <w:name w:val="Courrier dest"/>
    <w:basedOn w:val="Normal"/>
    <w:uiPriority w:val="99"/>
    <w:rsid w:val="00385F2E"/>
    <w:rPr>
      <w:sz w:val="22"/>
    </w:rPr>
  </w:style>
  <w:style w:type="paragraph" w:customStyle="1" w:styleId="Courriersign">
    <w:name w:val="Courrier sign"/>
    <w:basedOn w:val="Courrierdest"/>
    <w:uiPriority w:val="99"/>
    <w:rsid w:val="00385F2E"/>
    <w:rPr>
      <w:caps/>
    </w:rPr>
  </w:style>
  <w:style w:type="paragraph" w:customStyle="1" w:styleId="Courriertext">
    <w:name w:val="Courrier text"/>
    <w:basedOn w:val="Normal"/>
    <w:uiPriority w:val="99"/>
    <w:rsid w:val="00385F2E"/>
    <w:rPr>
      <w:sz w:val="22"/>
    </w:rPr>
  </w:style>
  <w:style w:type="paragraph" w:customStyle="1" w:styleId="Dossierune">
    <w:name w:val="Dossier une"/>
    <w:basedOn w:val="Normal"/>
    <w:uiPriority w:val="99"/>
    <w:rsid w:val="00385F2E"/>
    <w:pPr>
      <w:jc w:val="center"/>
    </w:pPr>
    <w:rPr>
      <w:sz w:val="72"/>
    </w:rPr>
  </w:style>
  <w:style w:type="paragraph" w:customStyle="1" w:styleId="Dossierobjet">
    <w:name w:val="Dossier objet"/>
    <w:basedOn w:val="Dossierune"/>
    <w:uiPriority w:val="99"/>
    <w:rsid w:val="00385F2E"/>
    <w:rPr>
      <w:sz w:val="48"/>
    </w:rPr>
  </w:style>
  <w:style w:type="paragraph" w:customStyle="1" w:styleId="DossierobjetRdalia">
    <w:name w:val="Dossier objet Rédalia"/>
    <w:basedOn w:val="Dossierobjet"/>
    <w:next w:val="Normal"/>
    <w:uiPriority w:val="99"/>
    <w:rsid w:val="00385F2E"/>
    <w:rPr>
      <w:sz w:val="36"/>
    </w:rPr>
  </w:style>
  <w:style w:type="paragraph" w:customStyle="1" w:styleId="Dossiertitre">
    <w:name w:val="Dossier titre"/>
    <w:basedOn w:val="Dossierobjet"/>
    <w:uiPriority w:val="99"/>
    <w:rsid w:val="00385F2E"/>
    <w:pPr>
      <w:pBdr>
        <w:bottom w:val="single" w:sz="6" w:space="1" w:color="auto"/>
      </w:pBdr>
    </w:pPr>
    <w:rPr>
      <w:sz w:val="40"/>
    </w:rPr>
  </w:style>
  <w:style w:type="paragraph" w:customStyle="1" w:styleId="DossiertitreRedalia">
    <w:name w:val="Dossier titre Redalia"/>
    <w:basedOn w:val="Dossiertitre"/>
    <w:uiPriority w:val="99"/>
    <w:rsid w:val="00385F2E"/>
    <w:pPr>
      <w:jc w:val="left"/>
    </w:pPr>
    <w:rPr>
      <w:sz w:val="32"/>
    </w:rPr>
  </w:style>
  <w:style w:type="paragraph" w:customStyle="1" w:styleId="Enttecentre">
    <w:name w:val="Entête centre"/>
    <w:basedOn w:val="Normal"/>
    <w:uiPriority w:val="99"/>
    <w:rsid w:val="00385F2E"/>
    <w:pPr>
      <w:jc w:val="center"/>
    </w:pPr>
  </w:style>
  <w:style w:type="paragraph" w:customStyle="1" w:styleId="Enttedrte">
    <w:name w:val="Entête drte"/>
    <w:basedOn w:val="Normal"/>
    <w:uiPriority w:val="99"/>
    <w:rsid w:val="00385F2E"/>
    <w:pPr>
      <w:jc w:val="right"/>
    </w:pPr>
  </w:style>
  <w:style w:type="paragraph" w:customStyle="1" w:styleId="Enttegche">
    <w:name w:val="Entête gche"/>
    <w:basedOn w:val="Normal"/>
    <w:uiPriority w:val="99"/>
    <w:rsid w:val="00385F2E"/>
  </w:style>
  <w:style w:type="paragraph" w:customStyle="1" w:styleId="Enttemilieu">
    <w:name w:val="Entête milieu"/>
    <w:basedOn w:val="Normal"/>
    <w:uiPriority w:val="99"/>
    <w:rsid w:val="00385F2E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uiPriority w:val="99"/>
    <w:rsid w:val="00385F2E"/>
    <w:rPr>
      <w:b/>
      <w:sz w:val="28"/>
    </w:rPr>
  </w:style>
  <w:style w:type="paragraph" w:customStyle="1" w:styleId="Piedpagecentre">
    <w:name w:val="Piedpage centre"/>
    <w:basedOn w:val="Normal"/>
    <w:uiPriority w:val="99"/>
    <w:rsid w:val="00385F2E"/>
    <w:pPr>
      <w:jc w:val="center"/>
    </w:pPr>
  </w:style>
  <w:style w:type="paragraph" w:customStyle="1" w:styleId="Piedpagedrte">
    <w:name w:val="Piedpage drte"/>
    <w:basedOn w:val="Normal"/>
    <w:uiPriority w:val="99"/>
    <w:rsid w:val="00385F2E"/>
    <w:pPr>
      <w:jc w:val="right"/>
    </w:pPr>
  </w:style>
  <w:style w:type="paragraph" w:customStyle="1" w:styleId="Piedpagegche">
    <w:name w:val="Piedpage gche"/>
    <w:basedOn w:val="Normal"/>
    <w:uiPriority w:val="99"/>
    <w:rsid w:val="00385F2E"/>
  </w:style>
  <w:style w:type="paragraph" w:customStyle="1" w:styleId="Tableau10centre">
    <w:name w:val="Tableau 10 centre"/>
    <w:basedOn w:val="Normal"/>
    <w:uiPriority w:val="99"/>
    <w:rsid w:val="00385F2E"/>
    <w:pPr>
      <w:jc w:val="center"/>
    </w:pPr>
  </w:style>
  <w:style w:type="paragraph" w:customStyle="1" w:styleId="Tableau10drte">
    <w:name w:val="Tableau 10 drte"/>
    <w:basedOn w:val="Normal"/>
    <w:uiPriority w:val="99"/>
    <w:rsid w:val="00385F2E"/>
    <w:pPr>
      <w:jc w:val="right"/>
    </w:pPr>
  </w:style>
  <w:style w:type="paragraph" w:customStyle="1" w:styleId="Tableau10gche">
    <w:name w:val="Tableau 10 gche"/>
    <w:basedOn w:val="Normal"/>
    <w:uiPriority w:val="99"/>
    <w:rsid w:val="00385F2E"/>
  </w:style>
  <w:style w:type="paragraph" w:customStyle="1" w:styleId="Tableau11centre">
    <w:name w:val="Tableau 11 centre"/>
    <w:basedOn w:val="Normal"/>
    <w:uiPriority w:val="99"/>
    <w:rsid w:val="00385F2E"/>
    <w:pPr>
      <w:jc w:val="center"/>
    </w:pPr>
    <w:rPr>
      <w:sz w:val="22"/>
    </w:rPr>
  </w:style>
  <w:style w:type="paragraph" w:customStyle="1" w:styleId="Tableau11drte">
    <w:name w:val="Tableau 11 drte"/>
    <w:basedOn w:val="Normal"/>
    <w:uiPriority w:val="99"/>
    <w:rsid w:val="00385F2E"/>
    <w:pPr>
      <w:jc w:val="right"/>
    </w:pPr>
    <w:rPr>
      <w:sz w:val="22"/>
    </w:rPr>
  </w:style>
  <w:style w:type="paragraph" w:customStyle="1" w:styleId="Tableau11gche">
    <w:name w:val="Tableau 11 gche"/>
    <w:basedOn w:val="Normal"/>
    <w:uiPriority w:val="99"/>
    <w:rsid w:val="00385F2E"/>
    <w:rPr>
      <w:sz w:val="22"/>
    </w:rPr>
  </w:style>
  <w:style w:type="paragraph" w:customStyle="1" w:styleId="Tableau8centre">
    <w:name w:val="Tableau 8 centre"/>
    <w:basedOn w:val="Normal"/>
    <w:uiPriority w:val="99"/>
    <w:rsid w:val="00385F2E"/>
    <w:pPr>
      <w:jc w:val="center"/>
    </w:pPr>
    <w:rPr>
      <w:sz w:val="16"/>
    </w:rPr>
  </w:style>
  <w:style w:type="paragraph" w:customStyle="1" w:styleId="Tableau8drte">
    <w:name w:val="Tableau 8 drte"/>
    <w:basedOn w:val="Normal"/>
    <w:uiPriority w:val="99"/>
    <w:rsid w:val="00385F2E"/>
    <w:pPr>
      <w:jc w:val="right"/>
    </w:pPr>
    <w:rPr>
      <w:sz w:val="16"/>
    </w:rPr>
  </w:style>
  <w:style w:type="paragraph" w:customStyle="1" w:styleId="Tableau8gche">
    <w:name w:val="Tableau 8 gche"/>
    <w:basedOn w:val="Normal"/>
    <w:uiPriority w:val="99"/>
    <w:rsid w:val="00385F2E"/>
    <w:rPr>
      <w:sz w:val="16"/>
    </w:rPr>
  </w:style>
  <w:style w:type="paragraph" w:customStyle="1" w:styleId="Titredetableau">
    <w:name w:val="Titre de tableau"/>
    <w:basedOn w:val="Tableau11centre"/>
    <w:uiPriority w:val="99"/>
    <w:rsid w:val="00385F2E"/>
    <w:rPr>
      <w:b/>
    </w:rPr>
  </w:style>
  <w:style w:type="paragraph" w:customStyle="1" w:styleId="TitreN1">
    <w:name w:val="Titre N1"/>
    <w:basedOn w:val="Titre1"/>
    <w:uiPriority w:val="99"/>
    <w:rsid w:val="00385F2E"/>
    <w:pPr>
      <w:ind w:left="283" w:hanging="283"/>
      <w:outlineLvl w:val="9"/>
    </w:pPr>
  </w:style>
  <w:style w:type="paragraph" w:customStyle="1" w:styleId="TitreN2">
    <w:name w:val="Titre N2"/>
    <w:basedOn w:val="Titre2"/>
    <w:uiPriority w:val="99"/>
    <w:rsid w:val="00385F2E"/>
    <w:pPr>
      <w:ind w:left="283" w:hanging="283"/>
      <w:outlineLvl w:val="9"/>
    </w:pPr>
  </w:style>
  <w:style w:type="paragraph" w:customStyle="1" w:styleId="TitreN3">
    <w:name w:val="Titre N3"/>
    <w:basedOn w:val="Titre3"/>
    <w:uiPriority w:val="99"/>
    <w:rsid w:val="00385F2E"/>
    <w:pPr>
      <w:ind w:left="283" w:hanging="283"/>
      <w:outlineLvl w:val="9"/>
    </w:pPr>
  </w:style>
  <w:style w:type="paragraph" w:customStyle="1" w:styleId="TitreN4">
    <w:name w:val="Titre N4"/>
    <w:basedOn w:val="Titre4"/>
    <w:uiPriority w:val="99"/>
    <w:rsid w:val="00385F2E"/>
    <w:pPr>
      <w:ind w:left="850" w:hanging="283"/>
      <w:outlineLvl w:val="9"/>
    </w:pPr>
  </w:style>
  <w:style w:type="paragraph" w:customStyle="1" w:styleId="TitreN5">
    <w:name w:val="Titre N5"/>
    <w:basedOn w:val="Titre5"/>
    <w:uiPriority w:val="99"/>
    <w:rsid w:val="00385F2E"/>
    <w:pPr>
      <w:ind w:left="1417" w:hanging="283"/>
      <w:outlineLvl w:val="9"/>
    </w:pPr>
  </w:style>
  <w:style w:type="paragraph" w:styleId="TM1">
    <w:name w:val="toc 1"/>
    <w:basedOn w:val="Titre1"/>
    <w:next w:val="Normal"/>
    <w:uiPriority w:val="99"/>
    <w:rsid w:val="00385F2E"/>
    <w:pPr>
      <w:keepNext w:val="0"/>
      <w:tabs>
        <w:tab w:val="right" w:leader="dot" w:pos="9072"/>
      </w:tabs>
      <w:spacing w:before="120" w:after="0"/>
      <w:outlineLvl w:val="9"/>
    </w:pPr>
    <w:rPr>
      <w:b w:val="0"/>
      <w:sz w:val="24"/>
    </w:rPr>
  </w:style>
  <w:style w:type="paragraph" w:styleId="TM2">
    <w:name w:val="toc 2"/>
    <w:basedOn w:val="Titre2"/>
    <w:next w:val="Normal"/>
    <w:autoRedefine/>
    <w:uiPriority w:val="99"/>
    <w:pPr>
      <w:keepNext w:val="0"/>
      <w:tabs>
        <w:tab w:val="right" w:leader="dot" w:pos="9072"/>
      </w:tabs>
      <w:spacing w:before="120" w:after="0"/>
      <w:ind w:left="198"/>
      <w:outlineLvl w:val="9"/>
    </w:pPr>
    <w:rPr>
      <w:sz w:val="24"/>
      <w:szCs w:val="24"/>
      <w:u w:val="none"/>
    </w:rPr>
  </w:style>
  <w:style w:type="paragraph" w:styleId="TM3">
    <w:name w:val="toc 3"/>
    <w:basedOn w:val="Titre3"/>
    <w:next w:val="Normal"/>
    <w:autoRedefine/>
    <w:uiPriority w:val="99"/>
    <w:pPr>
      <w:keepNext w:val="0"/>
      <w:tabs>
        <w:tab w:val="right" w:leader="dot" w:pos="9072"/>
      </w:tabs>
      <w:spacing w:before="120" w:after="0"/>
      <w:ind w:left="403"/>
      <w:outlineLvl w:val="9"/>
    </w:pPr>
    <w:rPr>
      <w:sz w:val="22"/>
      <w:szCs w:val="22"/>
      <w:u w:val="none"/>
    </w:rPr>
  </w:style>
  <w:style w:type="paragraph" w:styleId="TM4">
    <w:name w:val="toc 4"/>
    <w:basedOn w:val="Titre4"/>
    <w:next w:val="Normal"/>
    <w:autoRedefine/>
    <w:uiPriority w:val="99"/>
    <w:pPr>
      <w:keepNext w:val="0"/>
      <w:tabs>
        <w:tab w:val="right" w:leader="dot" w:pos="9072"/>
      </w:tabs>
      <w:spacing w:before="120" w:after="0"/>
      <w:ind w:left="601"/>
      <w:outlineLvl w:val="9"/>
    </w:pPr>
    <w:rPr>
      <w:sz w:val="22"/>
      <w:szCs w:val="22"/>
    </w:rPr>
  </w:style>
  <w:style w:type="paragraph" w:styleId="TM5">
    <w:name w:val="toc 5"/>
    <w:basedOn w:val="Titre5"/>
    <w:next w:val="Normal"/>
    <w:autoRedefine/>
    <w:uiPriority w:val="99"/>
    <w:pPr>
      <w:tabs>
        <w:tab w:val="right" w:leader="dot" w:pos="9072"/>
      </w:tabs>
      <w:spacing w:before="120" w:after="0"/>
      <w:ind w:left="799"/>
      <w:outlineLvl w:val="9"/>
    </w:pPr>
  </w:style>
  <w:style w:type="paragraph" w:customStyle="1" w:styleId="CondInsert">
    <w:name w:val="Cond Insert"/>
    <w:basedOn w:val="Normal"/>
    <w:next w:val="Normal"/>
    <w:uiPriority w:val="99"/>
    <w:pPr>
      <w:tabs>
        <w:tab w:val="right" w:leader="dot" w:pos="9000"/>
      </w:tabs>
    </w:pPr>
    <w:rPr>
      <w:rFonts w:ascii="Arial" w:hAnsi="Arial" w:cs="Arial"/>
      <w:b/>
      <w:bCs/>
      <w:color w:val="0000FF"/>
    </w:rPr>
  </w:style>
  <w:style w:type="paragraph" w:customStyle="1" w:styleId="RdaliaCondens">
    <w:name w:val="Rédalia : Condensé"/>
    <w:basedOn w:val="Normal"/>
    <w:uiPriority w:val="99"/>
    <w:rsid w:val="00385F2E"/>
    <w:pPr>
      <w:spacing w:before="40"/>
    </w:pPr>
    <w:rPr>
      <w:sz w:val="16"/>
    </w:rPr>
  </w:style>
  <w:style w:type="paragraph" w:customStyle="1" w:styleId="RdaliaLgende">
    <w:name w:val="Rédalia : Légende"/>
    <w:basedOn w:val="Normal"/>
    <w:uiPriority w:val="99"/>
    <w:rsid w:val="00385F2E"/>
    <w:pPr>
      <w:ind w:left="283" w:hanging="283"/>
    </w:pPr>
    <w:rPr>
      <w:i/>
      <w:sz w:val="16"/>
    </w:rPr>
  </w:style>
  <w:style w:type="paragraph" w:customStyle="1" w:styleId="RedaliaNormal">
    <w:name w:val="Redalia : Normal"/>
    <w:basedOn w:val="Normal"/>
    <w:autoRedefine/>
    <w:uiPriority w:val="99"/>
    <w:rsid w:val="00E66EB9"/>
    <w:pPr>
      <w:widowControl w:val="0"/>
    </w:pPr>
    <w:rPr>
      <w:sz w:val="22"/>
    </w:rPr>
  </w:style>
  <w:style w:type="paragraph" w:customStyle="1" w:styleId="RdaliaRetraitniveau1">
    <w:name w:val="Rédalia : Retrait niveau 1"/>
    <w:basedOn w:val="Normal"/>
    <w:uiPriority w:val="99"/>
    <w:rsid w:val="00385F2E"/>
    <w:pPr>
      <w:numPr>
        <w:numId w:val="5"/>
      </w:numPr>
      <w:ind w:left="1066" w:hanging="357"/>
    </w:pPr>
    <w:rPr>
      <w:sz w:val="22"/>
    </w:rPr>
  </w:style>
  <w:style w:type="paragraph" w:customStyle="1" w:styleId="RdaliaRetraitniveau2">
    <w:name w:val="Rédalia : Retrait niveau 2"/>
    <w:basedOn w:val="Normal"/>
    <w:uiPriority w:val="99"/>
    <w:rsid w:val="00385F2E"/>
    <w:pPr>
      <w:numPr>
        <w:numId w:val="2"/>
      </w:numPr>
      <w:ind w:left="1208" w:hanging="357"/>
    </w:pPr>
    <w:rPr>
      <w:sz w:val="22"/>
    </w:rPr>
  </w:style>
  <w:style w:type="paragraph" w:customStyle="1" w:styleId="RdaliaTableau">
    <w:name w:val="Rédalia : Tableau"/>
    <w:basedOn w:val="RedaliaNormal"/>
    <w:uiPriority w:val="99"/>
    <w:rsid w:val="00385F2E"/>
    <w:pPr>
      <w:numPr>
        <w:numId w:val="1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uiPriority w:val="99"/>
    <w:rsid w:val="00385F2E"/>
    <w:pPr>
      <w:numPr>
        <w:numId w:val="0"/>
      </w:numPr>
      <w:shd w:val="pct5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uiPriority w:val="99"/>
    <w:rsid w:val="00385F2E"/>
    <w:pPr>
      <w:jc w:val="center"/>
    </w:pPr>
    <w:rPr>
      <w:b/>
    </w:rPr>
  </w:style>
  <w:style w:type="paragraph" w:customStyle="1" w:styleId="RdaliaTitredossier">
    <w:name w:val="Rédalia : Titre dossier"/>
    <w:basedOn w:val="Dossierune"/>
    <w:uiPriority w:val="99"/>
    <w:rsid w:val="00385F2E"/>
    <w:rPr>
      <w:sz w:val="48"/>
    </w:rPr>
  </w:style>
  <w:style w:type="paragraph" w:customStyle="1" w:styleId="RdaliaTitreparagraphe">
    <w:name w:val="Rédalia : Titre paragraphe"/>
    <w:basedOn w:val="Dossiertitre"/>
    <w:uiPriority w:val="99"/>
    <w:rsid w:val="00385F2E"/>
    <w:pPr>
      <w:spacing w:before="10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uiPriority w:val="99"/>
    <w:rsid w:val="00385F2E"/>
    <w:pPr>
      <w:spacing w:before="40"/>
    </w:pPr>
    <w:rPr>
      <w:b/>
      <w:sz w:val="18"/>
    </w:rPr>
  </w:style>
  <w:style w:type="paragraph" w:customStyle="1" w:styleId="RdaliaZonecandidat">
    <w:name w:val="Rédalia : Zone candidat"/>
    <w:basedOn w:val="Normal"/>
    <w:uiPriority w:val="99"/>
    <w:rsid w:val="00385F2E"/>
    <w:pPr>
      <w:shd w:val="clear" w:color="auto" w:fill="00FFFF"/>
      <w:spacing w:before="40"/>
      <w:jc w:val="center"/>
    </w:pPr>
    <w:rPr>
      <w:sz w:val="18"/>
    </w:rPr>
  </w:style>
  <w:style w:type="paragraph" w:customStyle="1" w:styleId="DGARetraitnormal">
    <w:name w:val="DGA Retrait normal"/>
    <w:basedOn w:val="Normal"/>
    <w:uiPriority w:val="99"/>
    <w:rsid w:val="00385F2E"/>
    <w:pPr>
      <w:ind w:left="851" w:hanging="142"/>
    </w:pPr>
    <w:rPr>
      <w:sz w:val="24"/>
    </w:rPr>
  </w:style>
  <w:style w:type="paragraph" w:customStyle="1" w:styleId="RdaliaCommentairesAE">
    <w:name w:val="Rédalia : Commentaires AE"/>
    <w:basedOn w:val="RedaliaNormal"/>
    <w:uiPriority w:val="99"/>
    <w:rsid w:val="00385F2E"/>
    <w:pPr>
      <w:jc w:val="center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daliaTitre">
    <w:name w:val="Rédalia : Titre"/>
    <w:basedOn w:val="RedaliaNormal"/>
    <w:uiPriority w:val="99"/>
    <w:pPr>
      <w:overflowPunct w:val="0"/>
      <w:autoSpaceDE w:val="0"/>
      <w:autoSpaceDN w:val="0"/>
      <w:adjustRightInd w:val="0"/>
      <w:jc w:val="left"/>
      <w:textAlignment w:val="baseline"/>
    </w:pPr>
    <w:rPr>
      <w:b/>
      <w:bCs/>
      <w:i/>
      <w:iCs/>
      <w:sz w:val="20"/>
    </w:rPr>
  </w:style>
  <w:style w:type="paragraph" w:customStyle="1" w:styleId="Style1">
    <w:name w:val="Style1"/>
    <w:basedOn w:val="Normal"/>
    <w:uiPriority w:val="99"/>
    <w:pPr>
      <w:spacing w:line="480" w:lineRule="auto"/>
    </w:pPr>
    <w:rPr>
      <w:rFonts w:ascii="Courier New" w:hAnsi="Courier New" w:cs="Courier New"/>
      <w:b/>
      <w:bCs/>
      <w:sz w:val="24"/>
      <w:szCs w:val="24"/>
    </w:rPr>
  </w:style>
  <w:style w:type="paragraph" w:customStyle="1" w:styleId="DGATexteCentreTableau">
    <w:name w:val="DGA Texte Centre Tableau"/>
    <w:basedOn w:val="DGATexteTableau"/>
    <w:uiPriority w:val="99"/>
    <w:rsid w:val="00385F2E"/>
    <w:pPr>
      <w:jc w:val="center"/>
    </w:pPr>
  </w:style>
  <w:style w:type="paragraph" w:styleId="Lgende">
    <w:name w:val="caption"/>
    <w:basedOn w:val="Normal"/>
    <w:next w:val="Normal"/>
    <w:uiPriority w:val="99"/>
    <w:qFormat/>
    <w:pPr>
      <w:spacing w:before="2160"/>
    </w:pPr>
    <w:rPr>
      <w:b/>
      <w:bCs/>
      <w:sz w:val="28"/>
      <w:szCs w:val="28"/>
    </w:rPr>
  </w:style>
  <w:style w:type="paragraph" w:customStyle="1" w:styleId="STabCentre">
    <w:name w:val="STab Centre"/>
    <w:basedOn w:val="Normal"/>
    <w:uiPriority w:val="99"/>
    <w:rsid w:val="00385F2E"/>
    <w:pPr>
      <w:jc w:val="center"/>
    </w:pPr>
  </w:style>
  <w:style w:type="paragraph" w:customStyle="1" w:styleId="LiaLibell">
    <w:name w:val="Lia_Libellé"/>
    <w:basedOn w:val="Normal"/>
    <w:uiPriority w:val="99"/>
    <w:rsid w:val="00385F2E"/>
    <w:rPr>
      <w:b/>
    </w:rPr>
  </w:style>
  <w:style w:type="paragraph" w:customStyle="1" w:styleId="LiaDescription">
    <w:name w:val="Lia_Description"/>
    <w:basedOn w:val="Normal"/>
    <w:uiPriority w:val="99"/>
    <w:rsid w:val="00385F2E"/>
  </w:style>
  <w:style w:type="paragraph" w:customStyle="1" w:styleId="LiaUnit">
    <w:name w:val="Lia_Unité"/>
    <w:basedOn w:val="Normal"/>
    <w:uiPriority w:val="99"/>
    <w:rsid w:val="00385F2E"/>
    <w:rPr>
      <w:i/>
    </w:rPr>
  </w:style>
  <w:style w:type="paragraph" w:customStyle="1" w:styleId="DCENormal">
    <w:name w:val="DCE Normal"/>
    <w:basedOn w:val="Normal"/>
    <w:uiPriority w:val="99"/>
    <w:rsid w:val="00385F2E"/>
  </w:style>
  <w:style w:type="paragraph" w:customStyle="1" w:styleId="DCETableau">
    <w:name w:val="DCE Tableau"/>
    <w:basedOn w:val="Normal"/>
    <w:uiPriority w:val="99"/>
    <w:rsid w:val="00385F2E"/>
    <w:rPr>
      <w:sz w:val="22"/>
    </w:rPr>
  </w:style>
  <w:style w:type="paragraph" w:customStyle="1" w:styleId="DCETitreTableau">
    <w:name w:val="DCE TitreTableau"/>
    <w:basedOn w:val="Normal"/>
    <w:uiPriority w:val="99"/>
    <w:rsid w:val="00385F2E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uiPriority w:val="99"/>
    <w:rsid w:val="00385F2E"/>
    <w:pPr>
      <w:keepNext/>
      <w:keepLines/>
      <w:tabs>
        <w:tab w:val="right" w:leader="dot" w:pos="10205"/>
      </w:tabs>
      <w:spacing w:before="40"/>
      <w:ind w:left="-1134"/>
    </w:pPr>
    <w:rPr>
      <w:rFonts w:ascii="Arial" w:hAnsi="Arial"/>
      <w:b/>
      <w:color w:val="008080"/>
    </w:rPr>
  </w:style>
  <w:style w:type="paragraph" w:customStyle="1" w:styleId="DGANormal">
    <w:name w:val="DGA Normal"/>
    <w:basedOn w:val="Normal"/>
    <w:link w:val="DGANormalCar"/>
    <w:rsid w:val="00385F2E"/>
    <w:pPr>
      <w:ind w:left="567"/>
    </w:pPr>
    <w:rPr>
      <w:sz w:val="24"/>
    </w:rPr>
  </w:style>
  <w:style w:type="paragraph" w:customStyle="1" w:styleId="DGATitre2">
    <w:name w:val="DGA Titre 2"/>
    <w:basedOn w:val="Normal"/>
    <w:next w:val="DGANormal"/>
    <w:uiPriority w:val="99"/>
    <w:rsid w:val="00385F2E"/>
    <w:pPr>
      <w:numPr>
        <w:ilvl w:val="1"/>
        <w:numId w:val="33"/>
      </w:numPr>
      <w:spacing w:after="80"/>
      <w:outlineLvl w:val="1"/>
    </w:pPr>
    <w:rPr>
      <w:sz w:val="28"/>
    </w:rPr>
  </w:style>
  <w:style w:type="paragraph" w:customStyle="1" w:styleId="DGATitre3">
    <w:name w:val="DGA Titre 3"/>
    <w:basedOn w:val="Normal"/>
    <w:next w:val="DGANormal"/>
    <w:uiPriority w:val="99"/>
    <w:rsid w:val="00385F2E"/>
    <w:pPr>
      <w:numPr>
        <w:ilvl w:val="2"/>
        <w:numId w:val="33"/>
      </w:numPr>
      <w:overflowPunct w:val="0"/>
      <w:autoSpaceDE w:val="0"/>
      <w:autoSpaceDN w:val="0"/>
      <w:adjustRightInd w:val="0"/>
      <w:spacing w:before="120" w:after="60"/>
      <w:textAlignment w:val="baseline"/>
      <w:outlineLvl w:val="2"/>
    </w:pPr>
    <w:rPr>
      <w:sz w:val="24"/>
    </w:rPr>
  </w:style>
  <w:style w:type="paragraph" w:customStyle="1" w:styleId="DGATexteTableau">
    <w:name w:val="DGA Texte Tableau"/>
    <w:basedOn w:val="Normal"/>
    <w:uiPriority w:val="99"/>
    <w:rsid w:val="00385F2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DGATM">
    <w:name w:val="DGA TM"/>
    <w:basedOn w:val="TM1"/>
    <w:uiPriority w:val="99"/>
    <w:rsid w:val="00385F2E"/>
    <w:pPr>
      <w:tabs>
        <w:tab w:val="left" w:pos="851"/>
      </w:tabs>
      <w:spacing w:before="0"/>
    </w:pPr>
  </w:style>
  <w:style w:type="paragraph" w:customStyle="1" w:styleId="RedaliaTitre1">
    <w:name w:val="Redalia Titre 1"/>
    <w:basedOn w:val="Normal"/>
    <w:next w:val="RedaliaNormal"/>
    <w:uiPriority w:val="99"/>
    <w:rsid w:val="00385F2E"/>
    <w:pPr>
      <w:numPr>
        <w:numId w:val="34"/>
      </w:numPr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RedaliaNormal"/>
    <w:uiPriority w:val="99"/>
    <w:rsid w:val="00385F2E"/>
    <w:pPr>
      <w:numPr>
        <w:ilvl w:val="1"/>
        <w:numId w:val="34"/>
      </w:numPr>
      <w:tabs>
        <w:tab w:val="left" w:pos="57"/>
      </w:tabs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next w:val="RedaliaNormal"/>
    <w:uiPriority w:val="99"/>
    <w:rsid w:val="00385F2E"/>
    <w:pPr>
      <w:keepNext/>
      <w:keepLines/>
      <w:numPr>
        <w:ilvl w:val="2"/>
        <w:numId w:val="34"/>
      </w:numPr>
      <w:overflowPunct w:val="0"/>
      <w:autoSpaceDE w:val="0"/>
      <w:autoSpaceDN w:val="0"/>
      <w:adjustRightInd w:val="0"/>
      <w:textAlignment w:val="baseline"/>
      <w:outlineLvl w:val="2"/>
    </w:pPr>
    <w:rPr>
      <w:sz w:val="24"/>
      <w:u w:val="single"/>
    </w:rPr>
  </w:style>
  <w:style w:type="paragraph" w:customStyle="1" w:styleId="RedaliaTitre4">
    <w:name w:val="Redalia Titre 4"/>
    <w:basedOn w:val="Normal"/>
    <w:next w:val="RedaliaNormal"/>
    <w:uiPriority w:val="99"/>
    <w:rsid w:val="00385F2E"/>
    <w:pPr>
      <w:ind w:left="567"/>
    </w:pPr>
    <w:rPr>
      <w:i/>
      <w:sz w:val="24"/>
      <w:u w:val="single"/>
    </w:rPr>
  </w:style>
  <w:style w:type="paragraph" w:customStyle="1" w:styleId="DGATitre1">
    <w:name w:val="DGA Titre 1"/>
    <w:basedOn w:val="Normal"/>
    <w:next w:val="DGANormal"/>
    <w:uiPriority w:val="99"/>
    <w:rsid w:val="00385F2E"/>
    <w:pPr>
      <w:numPr>
        <w:numId w:val="33"/>
      </w:numPr>
      <w:spacing w:after="120"/>
      <w:outlineLvl w:val="0"/>
    </w:pPr>
    <w:rPr>
      <w:sz w:val="28"/>
    </w:rPr>
  </w:style>
  <w:style w:type="paragraph" w:customStyle="1" w:styleId="DGATitre4">
    <w:name w:val="DGA Titre 4"/>
    <w:basedOn w:val="Normal"/>
    <w:next w:val="DGANormal"/>
    <w:uiPriority w:val="99"/>
    <w:rsid w:val="00385F2E"/>
    <w:pPr>
      <w:spacing w:after="60"/>
      <w:ind w:left="567"/>
    </w:pPr>
    <w:rPr>
      <w:sz w:val="24"/>
      <w:u w:val="single"/>
    </w:rPr>
  </w:style>
  <w:style w:type="paragraph" w:customStyle="1" w:styleId="DGATitreTableau">
    <w:name w:val="DGA Titre Tableau"/>
    <w:basedOn w:val="Normal"/>
    <w:uiPriority w:val="99"/>
    <w:rsid w:val="00385F2E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2"/>
    </w:rPr>
  </w:style>
  <w:style w:type="paragraph" w:styleId="En-tte">
    <w:name w:val="header"/>
    <w:basedOn w:val="Normal"/>
    <w:link w:val="En-tteCar"/>
    <w:uiPriority w:val="99"/>
    <w:rsid w:val="00385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Times New Roman" w:hAnsi="Times New Roman" w:cs="Times New Roman"/>
    </w:rPr>
  </w:style>
  <w:style w:type="paragraph" w:styleId="Pieddepage">
    <w:name w:val="footer"/>
    <w:basedOn w:val="Normal"/>
    <w:link w:val="PieddepageCar"/>
    <w:uiPriority w:val="99"/>
    <w:rsid w:val="00385F2E"/>
    <w:pPr>
      <w:tabs>
        <w:tab w:val="center" w:pos="4536"/>
        <w:tab w:val="right" w:pos="9072"/>
      </w:tabs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ascii="Times New Roman" w:hAnsi="Times New Roman" w:cs="Times New Roman"/>
      <w:sz w:val="24"/>
    </w:rPr>
  </w:style>
  <w:style w:type="paragraph" w:customStyle="1" w:styleId="PUBNormal">
    <w:name w:val="PUB : Normal"/>
    <w:uiPriority w:val="99"/>
    <w:rsid w:val="00385F2E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hAnsi="Verdana" w:cs="Times New Roman"/>
      <w:sz w:val="18"/>
      <w:szCs w:val="20"/>
    </w:rPr>
  </w:style>
  <w:style w:type="paragraph" w:customStyle="1" w:styleId="PUBCasecocher">
    <w:name w:val="PUB : Case à cocher"/>
    <w:basedOn w:val="PUBNormal"/>
    <w:uiPriority w:val="99"/>
    <w:rsid w:val="00385F2E"/>
    <w:rPr>
      <w:rFonts w:ascii="Wingdings" w:hAnsi="Wingdings"/>
    </w:rPr>
  </w:style>
  <w:style w:type="paragraph" w:customStyle="1" w:styleId="RdaliaEn-tte">
    <w:name w:val="Rédalia : En-tête"/>
    <w:basedOn w:val="En-tte"/>
    <w:uiPriority w:val="99"/>
    <w:rsid w:val="00385F2E"/>
    <w:rPr>
      <w:rFonts w:ascii="Arial" w:hAnsi="Arial"/>
      <w:sz w:val="16"/>
    </w:rPr>
  </w:style>
  <w:style w:type="paragraph" w:customStyle="1" w:styleId="RdaliaPieddepage">
    <w:name w:val="Rédalia : Pied de page"/>
    <w:basedOn w:val="Normal"/>
    <w:uiPriority w:val="99"/>
    <w:rsid w:val="00385F2E"/>
    <w:pPr>
      <w:keepNext/>
      <w:keepLines/>
      <w:spacing w:before="40"/>
    </w:pPr>
    <w:rPr>
      <w:rFonts w:ascii="Verdana" w:hAnsi="Verdana"/>
      <w:sz w:val="18"/>
    </w:rPr>
  </w:style>
  <w:style w:type="paragraph" w:customStyle="1" w:styleId="Question">
    <w:name w:val="Question"/>
    <w:basedOn w:val="Normal"/>
    <w:uiPriority w:val="99"/>
    <w:pPr>
      <w:spacing w:after="60"/>
    </w:pPr>
    <w:rPr>
      <w:b/>
      <w:bCs/>
      <w:sz w:val="18"/>
      <w:szCs w:val="18"/>
    </w:rPr>
  </w:style>
  <w:style w:type="paragraph" w:customStyle="1" w:styleId="Rponse">
    <w:name w:val="Réponse"/>
    <w:basedOn w:val="Normal"/>
    <w:uiPriority w:val="99"/>
    <w:pPr>
      <w:spacing w:after="60"/>
    </w:pPr>
    <w:rPr>
      <w:sz w:val="16"/>
      <w:szCs w:val="16"/>
    </w:rPr>
  </w:style>
  <w:style w:type="paragraph" w:customStyle="1" w:styleId="CCAP">
    <w:name w:val="CCAP"/>
    <w:basedOn w:val="DGANormal"/>
    <w:uiPriority w:val="99"/>
    <w:rsid w:val="00385F2E"/>
    <w:pPr>
      <w:spacing w:before="120" w:after="120"/>
      <w:ind w:right="-144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1235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235A"/>
    <w:rPr>
      <w:rFonts w:ascii="Segoe UI" w:hAnsi="Segoe UI" w:cs="Segoe UI"/>
      <w:sz w:val="18"/>
      <w:szCs w:val="18"/>
    </w:rPr>
  </w:style>
  <w:style w:type="character" w:customStyle="1" w:styleId="DGANormalCar">
    <w:name w:val="DGA Normal Car"/>
    <w:link w:val="DGANormal"/>
    <w:locked/>
    <w:rsid w:val="00E66EB9"/>
    <w:rPr>
      <w:rFonts w:ascii="Times New Roman" w:hAnsi="Times New Roman" w:cs="Times New Roman"/>
      <w:sz w:val="24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536D7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6D79"/>
  </w:style>
  <w:style w:type="character" w:customStyle="1" w:styleId="CommentaireCar">
    <w:name w:val="Commentaire Car"/>
    <w:basedOn w:val="Policepardfaut"/>
    <w:link w:val="Commentaire"/>
    <w:uiPriority w:val="99"/>
    <w:semiHidden/>
    <w:rsid w:val="00536D79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6D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6D79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11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641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DGA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ROPTIN</dc:creator>
  <cp:keywords/>
  <dc:description/>
  <cp:lastModifiedBy>FROMENT Gregory</cp:lastModifiedBy>
  <cp:revision>7</cp:revision>
  <cp:lastPrinted>2020-07-29T06:34:00Z</cp:lastPrinted>
  <dcterms:created xsi:type="dcterms:W3CDTF">2020-07-30T15:46:00Z</dcterms:created>
  <dcterms:modified xsi:type="dcterms:W3CDTF">2026-04-17T09:35:00Z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minDoctype">
    <vt:lpwstr>C:\DOCUME~1\4126~1.AIA\LOCALS~1\Temp</vt:lpwstr>
  </property>
  <property fmtid="{D5CDD505-2E9C-101B-9397-08002B2CF9AE}" pid="3" name="IdentifiantEdition">
    <vt:lpwstr>DGA_Annexe_Prix</vt:lpwstr>
  </property>
  <property fmtid="{D5CDD505-2E9C-101B-9397-08002B2CF9AE}" pid="4" name="Application">
    <vt:lpwstr>AD2E</vt:lpwstr>
  </property>
</Properties>
</file>